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79" w:rsidRPr="00CD0067" w:rsidRDefault="00924879" w:rsidP="0092487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изменить поведение ребенка к лучшему?</w:t>
      </w:r>
    </w:p>
    <w:p w:rsidR="00924879" w:rsidRPr="00CD0067" w:rsidRDefault="00924879" w:rsidP="0092487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любого ребенка плохое поведение прежде всего форма коммуникации. Поэтому если ребенок плохо себя ведет попытайтесь понять, что он хочет «сказать» этим.</w:t>
      </w:r>
    </w:p>
    <w:p w:rsidR="00924879" w:rsidRPr="00CD0067" w:rsidRDefault="00924879" w:rsidP="0092487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6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поведение ребенка воспользуйтесь правилом «трех П».</w:t>
      </w:r>
    </w:p>
    <w:p w:rsidR="00924879" w:rsidRPr="00CD0067" w:rsidRDefault="00924879" w:rsidP="0092487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67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 Причина (что привело к плохому поведению ребенка)</w:t>
      </w:r>
    </w:p>
    <w:p w:rsidR="00924879" w:rsidRPr="00CD0067" w:rsidRDefault="00924879" w:rsidP="0092487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67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 Поведение (что делает ребенок и какую реакцию это вызывает у вас)</w:t>
      </w:r>
    </w:p>
    <w:p w:rsidR="00924879" w:rsidRPr="00CD0067" w:rsidRDefault="00924879" w:rsidP="0092487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67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 Последствие (что получает ребенок в результате своего поведения)</w:t>
      </w:r>
    </w:p>
    <w:p w:rsidR="00924879" w:rsidRDefault="00924879" w:rsidP="0092487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6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Дурное поведение в различных ситуациях может означать: «не знаю как справиться с этой ситуацией», «мне нужно твое внимание», «это для меня слишком трудно», хочу заняться чем-нибудь другим», «я устал»…</w:t>
      </w:r>
    </w:p>
    <w:p w:rsidR="00924879" w:rsidRPr="00CD0067" w:rsidRDefault="00924879" w:rsidP="00924879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48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Способы «как справиться с нежелательным поведением»:</w:t>
      </w:r>
    </w:p>
    <w:p w:rsidR="00924879" w:rsidRPr="00CD0067" w:rsidRDefault="00924879" w:rsidP="00924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6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Учитесь говорить «НЕТ» твердо, но без раздражения</w:t>
      </w:r>
    </w:p>
    <w:p w:rsidR="00924879" w:rsidRPr="00CD0067" w:rsidRDefault="00924879" w:rsidP="0092487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6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ребенок делает нечто не приемлемое, например (бьет другого ребенка или ломает игрушки) надо твердо, но без раздражения сказать нет, не стоит выходить из себя и поднимать шум это либо смутит или испугает ребенка, либо принесет ему удовлетворение. Просто дайте ему понять, что так вести себя не следует, и вы такого поведения не потерпите.</w:t>
      </w:r>
    </w:p>
    <w:p w:rsidR="00924879" w:rsidRPr="00CD0067" w:rsidRDefault="00924879" w:rsidP="00924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Вознаграждайте хорошее поведение и игнорируйте плохое.</w:t>
      </w:r>
    </w:p>
    <w:p w:rsidR="00924879" w:rsidRPr="00CD0067" w:rsidRDefault="00924879" w:rsidP="0092487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 может показаться не справедливым, если мы хвалим детей за хорошее поведение, то должны ругать, когда он ведет себя плохо. Но дело в том, что для ребенка брань и наказание тоже своего рода награда. Плохим поведением он стремиться, прежде всего, привлечь внимание родителей. Ваша задача доказать, ребенку, что этот метод не работает.</w:t>
      </w:r>
    </w:p>
    <w:p w:rsidR="00924879" w:rsidRPr="00CD0067" w:rsidRDefault="00924879" w:rsidP="0092487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6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запомнить часто мы хвалим ребенка, когда он проявляет успехи, ругаем его, когда он плохо себя ведет, но принимаем как должное если он делает то, что полагается, хотя в сущности это и есть хорошее поведение. Хвалите вашего ребенка, даже если он делает хорошо что-то не сложное (не вмешивается в разговор старших или спокойно ведет себя в транспорте).</w:t>
      </w:r>
    </w:p>
    <w:p w:rsidR="00924879" w:rsidRPr="00CD0067" w:rsidRDefault="00924879" w:rsidP="0092487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6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утраивает истерику, чтобы добиться своего не обращайте на это внимание, не успокаивайте ребенка, не стыдите его, и не старайтесь урезонить, просто подождите, когда припадок пройдет. И, разумеется, ни в коем случае не выполняйте требование ребенка, иначе он поймет, что истерика это хороший способ получить желаемое и начнет этим методом эффективно пользоваться.</w:t>
      </w:r>
    </w:p>
    <w:p w:rsidR="00924879" w:rsidRPr="00CD0067" w:rsidRDefault="00924879" w:rsidP="00924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Предотвращайте плохое поведение.</w:t>
      </w:r>
    </w:p>
    <w:p w:rsidR="00924879" w:rsidRPr="00CD0067" w:rsidRDefault="00924879" w:rsidP="0092487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Анализируя дурное поведение ребенка по правилу трех П можно заметить что ребенок «срывается» в определенных ситуациях и по возможности предупреждать. Например, если ребенок </w:t>
      </w:r>
      <w:r w:rsidRPr="00CD00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начинает плохо себя вести, когда ему становиться скучно, лучший способ избежать скандала, вовремя предложить ему смену занятия</w:t>
      </w:r>
    </w:p>
    <w:p w:rsidR="00924879" w:rsidRPr="00CD0067" w:rsidRDefault="00924879" w:rsidP="0092487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ситуации, провоцирующие плохое поведение, неизбежны и вам придется научиться с ними справляться. В случае, когда такой ситуацией не избежать постарайтесь заранее найти, чем можно отвлечь ребенка. Например, в длительной поездке на общественном транспорте можно брать любимые игрушки ребенка.</w:t>
      </w:r>
    </w:p>
    <w:p w:rsidR="00924879" w:rsidRPr="00CD0067" w:rsidRDefault="00924879" w:rsidP="0092487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Возможно, будет полезно вести записи о поведение ребенка. Анализируя эти записи, вы сможете определить типичные ситуации, в которых ребенок плохо себя ведет и соответственно этому выработать стратегию.</w:t>
      </w:r>
    </w:p>
    <w:p w:rsidR="00924879" w:rsidRPr="00CD0067" w:rsidRDefault="00924879" w:rsidP="00924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 настойчивы и последовательны в установке правил.</w:t>
      </w:r>
    </w:p>
    <w:p w:rsidR="00924879" w:rsidRPr="00CD0067" w:rsidRDefault="00924879" w:rsidP="0092487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6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сказали нет, то должны твердо придерживаться своего решения, уступая просьбам и настояниям ребенка вы сами себе расставляете ловушку. Например, если ребенок постоянно просит сладкое, а вы даете ему в определенное время (например, после еды) а в остальное время отвечаете твердым нет, ребенок это усваивает и смиряется с этим. Если вы время от времени уступаете малыш понимает, что сладости можно получать когда угодно, достаточно, лишь погромче и подольше вопить.</w:t>
      </w:r>
    </w:p>
    <w:p w:rsidR="00924879" w:rsidRDefault="00924879" w:rsidP="0092487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Ребенку необходимо знать правила поведения, установленные в семье, а для этого правила не должны ежедневно </w:t>
      </w:r>
      <w:r w:rsidRPr="00CD00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меняться. Поэтому, установив какое-либо правило важно постоянно его придерживаться. </w:t>
      </w:r>
    </w:p>
    <w:p w:rsidR="00924879" w:rsidRPr="00924879" w:rsidRDefault="00924879" w:rsidP="00924879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Реагируйте немедленно</w:t>
      </w:r>
    </w:p>
    <w:p w:rsidR="00924879" w:rsidRDefault="00924879" w:rsidP="0092487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плохое поведение следует реагировать немедленно, иначе ребенок не поймет, что вы от него хотите. </w:t>
      </w:r>
    </w:p>
    <w:p w:rsidR="00924879" w:rsidRPr="00CD0067" w:rsidRDefault="00924879" w:rsidP="00924879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Конкретизируйте похвалу.</w:t>
      </w:r>
    </w:p>
    <w:p w:rsidR="00924879" w:rsidRDefault="00924879" w:rsidP="0092487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вы хвалите вашего ребенка или делаете ему замечание, необходимо указывать что именно вызвало у вас такую реакцию. </w:t>
      </w:r>
    </w:p>
    <w:p w:rsidR="00924879" w:rsidRPr="00CD0067" w:rsidRDefault="00924879" w:rsidP="00924879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Предлагайте другие формы поведения, взамен нежелательных.</w:t>
      </w:r>
    </w:p>
    <w:p w:rsidR="00924879" w:rsidRPr="00CD0067" w:rsidRDefault="00924879" w:rsidP="0092487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ребенок усвоил модель поведения, которую вы бы хотели  изменить предложите ему альтернативу. </w:t>
      </w:r>
      <w:r w:rsidRPr="00CD00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Оставляйте возможность выбора.</w:t>
      </w:r>
    </w:p>
    <w:p w:rsidR="00924879" w:rsidRPr="00CD0067" w:rsidRDefault="00924879" w:rsidP="0092487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нуждается в возможности выбора, однако выбор должен соответствовать его уровню развития и быть ему понятен. Нет смысла спрашивать у ребенка какая страна живописнее Франция или Испания. Если он не о той или другой ничего не знает, а вот выбрать между красной и желтой футболкой или прогулкой в парке и просмотром телевизора он вполне способен.</w:t>
      </w:r>
    </w:p>
    <w:p w:rsidR="00924879" w:rsidRPr="00CD0067" w:rsidRDefault="00924879" w:rsidP="0092487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выбора в разумных и доступных ребенку пределах (что есть на завтрак какую игру играть, к кому пойти в гости и т.д.) повышает самооценку ребенка и укрепляет его способность принимать решения. Очень важно признавать и уважать вкусы  и желания </w:t>
      </w:r>
      <w:r w:rsidRPr="00CD00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ребенка. Ребенок, лишенный возможности выбирать в дальнейшее может стать пассивно-подчиняемым или наоборот упрямым и агрессивным.</w:t>
      </w:r>
    </w:p>
    <w:p w:rsidR="00924879" w:rsidRPr="00CD0067" w:rsidRDefault="00924879" w:rsidP="009248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Ищите позитив.</w:t>
      </w:r>
    </w:p>
    <w:p w:rsidR="00924879" w:rsidRPr="00CD0067" w:rsidRDefault="00924879" w:rsidP="0092487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6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сталкиваясь с проблемным поведением ребенка, старайтесь сохранять позитивный настрой. Пусть на каждое критическое замечания в адрес ребенка находится положительное (ты молодец, что сам заправил кровать, но давай мы еще красиво сложим подушки). Старайтесь не ругать вашего ребенка сразу после пробуждения и перед отходом ко сну.</w:t>
      </w:r>
    </w:p>
    <w:p w:rsidR="00924879" w:rsidRPr="00CD0067" w:rsidRDefault="00924879" w:rsidP="0092487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6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беспрерывно говорите ребенку «нет» в конце концов он начнет вас игнорировать. Немногочисленные, но четко установленные правила действуют гораздо сильнее, чем беспрерывные запреты и упреки.</w:t>
      </w:r>
    </w:p>
    <w:p w:rsidR="00924879" w:rsidRPr="00CD0067" w:rsidRDefault="00924879" w:rsidP="0092487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с проблемами в поведении может чрезвычайно утомлять и раздражать родителей. Найдите занятия, которые нравятся вашему ребенку, и во время которых он ведет себя хорошо и, как можно чаще, выделяйте время для этих занятий. Чтобы вы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ваш</w:t>
      </w:r>
      <w:r w:rsidRPr="00CD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в процессе общения испытывали как можно больше положительных эмоций.</w:t>
      </w:r>
    </w:p>
    <w:p w:rsidR="00924879" w:rsidRDefault="00924879" w:rsidP="00924879">
      <w:pPr>
        <w:pStyle w:val="a3"/>
        <w:jc w:val="both"/>
        <w:rPr>
          <w:rFonts w:ascii="Times New Roman" w:hAnsi="Times New Roman" w:cs="Times New Roman"/>
        </w:rPr>
      </w:pPr>
    </w:p>
    <w:p w:rsidR="00924879" w:rsidRPr="008D040D" w:rsidRDefault="00924879" w:rsidP="009248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D65">
        <w:rPr>
          <w:rFonts w:ascii="Times New Roman" w:hAnsi="Times New Roman" w:cs="Times New Roman"/>
          <w:sz w:val="24"/>
          <w:szCs w:val="24"/>
        </w:rPr>
        <w:t>Подготовила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24879" w:rsidRDefault="00924879" w:rsidP="0092487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– психолог:                                  Ивакина Наталия Александровна.</w:t>
      </w:r>
    </w:p>
    <w:p w:rsidR="00924879" w:rsidRDefault="00924879" w:rsidP="0092487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адрес: Свердловская область,</w:t>
      </w:r>
    </w:p>
    <w:p w:rsidR="00924879" w:rsidRPr="00924879" w:rsidRDefault="00924879" w:rsidP="0092487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Реж, ул. О.Кошевого, 17,тел.: 8(34364) 3-36-64.</w:t>
      </w:r>
    </w:p>
    <w:p w:rsidR="00924879" w:rsidRPr="008D040D" w:rsidRDefault="00924879" w:rsidP="00924879">
      <w:pPr>
        <w:pStyle w:val="a3"/>
        <w:jc w:val="center"/>
        <w:rPr>
          <w:rFonts w:ascii="Times New Roman" w:hAnsi="Times New Roman" w:cs="Times New Roman"/>
        </w:rPr>
      </w:pPr>
      <w:r w:rsidRPr="008D040D">
        <w:rPr>
          <w:rFonts w:ascii="Times New Roman" w:hAnsi="Times New Roman" w:cs="Times New Roman"/>
        </w:rPr>
        <w:lastRenderedPageBreak/>
        <w:t>МИНИСТЕРСТВО ОБЩЕГО И ПРОФЕССИОНАЛЬНОГО ОБРАЗОВАНИЯ СВЕРДЛОВСКОЙ ОБЛАСТИ</w:t>
      </w:r>
    </w:p>
    <w:p w:rsidR="00924879" w:rsidRPr="008D040D" w:rsidRDefault="00924879" w:rsidP="00924879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924879" w:rsidRPr="008D040D" w:rsidRDefault="00924879" w:rsidP="00924879">
      <w:pPr>
        <w:pStyle w:val="a3"/>
        <w:jc w:val="center"/>
        <w:rPr>
          <w:rFonts w:ascii="Times New Roman" w:hAnsi="Times New Roman" w:cs="Times New Roman"/>
        </w:rPr>
      </w:pPr>
      <w:r w:rsidRPr="008D040D">
        <w:rPr>
          <w:rFonts w:ascii="Times New Roman" w:hAnsi="Times New Roman" w:cs="Times New Roman"/>
        </w:rPr>
        <w:t>ГБОУ «Центр «Дар»</w:t>
      </w:r>
    </w:p>
    <w:p w:rsidR="00924879" w:rsidRDefault="00924879" w:rsidP="00924879">
      <w:pPr>
        <w:pStyle w:val="a3"/>
        <w:ind w:firstLine="708"/>
        <w:rPr>
          <w:rFonts w:ascii="Times New Roman" w:hAnsi="Times New Roman" w:cs="Times New Roman"/>
          <w:sz w:val="16"/>
          <w:szCs w:val="16"/>
        </w:rPr>
      </w:pPr>
    </w:p>
    <w:p w:rsidR="00924879" w:rsidRDefault="00924879" w:rsidP="00924879">
      <w:pPr>
        <w:pStyle w:val="a3"/>
        <w:ind w:firstLine="708"/>
        <w:rPr>
          <w:rFonts w:ascii="Times New Roman" w:hAnsi="Times New Roman" w:cs="Times New Roman"/>
          <w:sz w:val="40"/>
          <w:szCs w:val="40"/>
        </w:rPr>
      </w:pPr>
    </w:p>
    <w:p w:rsidR="00924879" w:rsidRDefault="00924879" w:rsidP="00924879">
      <w:pPr>
        <w:pStyle w:val="a3"/>
        <w:ind w:firstLine="708"/>
        <w:rPr>
          <w:rFonts w:ascii="Times New Roman" w:hAnsi="Times New Roman" w:cs="Times New Roman"/>
          <w:sz w:val="40"/>
          <w:szCs w:val="40"/>
        </w:rPr>
      </w:pPr>
    </w:p>
    <w:p w:rsidR="00924879" w:rsidRDefault="00924879" w:rsidP="00924879">
      <w:pPr>
        <w:pStyle w:val="a3"/>
        <w:ind w:firstLine="708"/>
        <w:rPr>
          <w:rFonts w:ascii="Times New Roman" w:hAnsi="Times New Roman" w:cs="Times New Roman"/>
          <w:sz w:val="40"/>
          <w:szCs w:val="40"/>
        </w:rPr>
      </w:pPr>
    </w:p>
    <w:p w:rsidR="00924879" w:rsidRPr="00924879" w:rsidRDefault="00924879" w:rsidP="00924879">
      <w:pPr>
        <w:pStyle w:val="a3"/>
        <w:ind w:firstLine="708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924879">
        <w:rPr>
          <w:rFonts w:ascii="Times New Roman" w:hAnsi="Times New Roman" w:cs="Times New Roman"/>
          <w:i/>
          <w:sz w:val="32"/>
          <w:szCs w:val="32"/>
        </w:rPr>
        <w:t>Причины нежелательного поведения ребенка.</w:t>
      </w:r>
    </w:p>
    <w:p w:rsidR="00924879" w:rsidRDefault="00924879" w:rsidP="00924879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24879" w:rsidRDefault="00924879" w:rsidP="0092487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4879" w:rsidRDefault="00924879" w:rsidP="0092487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4879" w:rsidRPr="00F26E6F" w:rsidRDefault="00924879" w:rsidP="0092487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783840" cy="2087880"/>
            <wp:effectExtent l="19050" t="0" r="0" b="0"/>
            <wp:docPr id="1" name="Рисунок 1" descr="https://i.pinimg.com/originals/9b/63/d6/9b63d6125acfa5292287c2d4292309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9b/63/d6/9b63d6125acfa5292287c2d42923093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</w:t>
      </w:r>
    </w:p>
    <w:p w:rsidR="00924879" w:rsidRDefault="00924879" w:rsidP="009248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879" w:rsidRDefault="00924879" w:rsidP="009248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879" w:rsidRDefault="00924879" w:rsidP="009248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879" w:rsidRDefault="00924879" w:rsidP="009248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4C6" w:rsidRPr="00924879" w:rsidRDefault="00924879" w:rsidP="009248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Реж 2019</w:t>
      </w:r>
    </w:p>
    <w:sectPr w:rsidR="00A224C6" w:rsidRPr="00924879" w:rsidSect="008D040D">
      <w:pgSz w:w="16838" w:h="11906" w:orient="landscape"/>
      <w:pgMar w:top="426" w:right="1134" w:bottom="426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005BC"/>
    <w:multiLevelType w:val="hybridMultilevel"/>
    <w:tmpl w:val="52B42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261B7"/>
    <w:multiLevelType w:val="multilevel"/>
    <w:tmpl w:val="CCE0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135500"/>
    <w:multiLevelType w:val="multilevel"/>
    <w:tmpl w:val="4A3C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AD0682"/>
    <w:multiLevelType w:val="multilevel"/>
    <w:tmpl w:val="B058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8331A3"/>
    <w:multiLevelType w:val="multilevel"/>
    <w:tmpl w:val="0982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3E2FC9"/>
    <w:multiLevelType w:val="multilevel"/>
    <w:tmpl w:val="E1B8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F45523"/>
    <w:multiLevelType w:val="multilevel"/>
    <w:tmpl w:val="B4D4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E92E0E"/>
    <w:multiLevelType w:val="multilevel"/>
    <w:tmpl w:val="187E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6F357B"/>
    <w:multiLevelType w:val="multilevel"/>
    <w:tmpl w:val="D07CD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8B0A4B"/>
    <w:multiLevelType w:val="multilevel"/>
    <w:tmpl w:val="B490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857315"/>
    <w:multiLevelType w:val="multilevel"/>
    <w:tmpl w:val="87EC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924879"/>
    <w:rsid w:val="00924879"/>
    <w:rsid w:val="00A22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87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2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87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48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924</Words>
  <Characters>5267</Characters>
  <Application>Microsoft Office Word</Application>
  <DocSecurity>0</DocSecurity>
  <Lines>43</Lines>
  <Paragraphs>12</Paragraphs>
  <ScaleCrop>false</ScaleCrop>
  <Company>DG Win&amp;Soft</Company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2019-09-21T17:53:00Z</dcterms:created>
  <dcterms:modified xsi:type="dcterms:W3CDTF">2019-09-21T18:11:00Z</dcterms:modified>
</cp:coreProperties>
</file>