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05961" w14:textId="35BD14C3" w:rsidR="00CC0897" w:rsidRPr="00ED03FA" w:rsidRDefault="00703740" w:rsidP="00ED03FA">
      <w:pPr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ED03F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Методические рекомендации для педагога дополнительного образования по организации учебного занятия.</w:t>
      </w:r>
    </w:p>
    <w:p w14:paraId="4B953272" w14:textId="6A6304C4" w:rsidR="00703740" w:rsidRDefault="00703740" w:rsidP="00ED03FA">
      <w:pPr>
        <w:ind w:firstLine="708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ED03F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данных рекомендаций оказание методической помощи педагогам дополнительного образования в организации образовательного процесса.</w:t>
      </w:r>
    </w:p>
    <w:p w14:paraId="31D2430D" w14:textId="56AE2A80" w:rsidR="00703740" w:rsidRDefault="00703740" w:rsidP="00ED03FA">
      <w:pPr>
        <w:ind w:firstLine="708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ED03F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Образовательный процесс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– это целенаправ</w:t>
      </w:r>
      <w:r w:rsidR="00ED03F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ленное взаимодействие педагога и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, в ходе которого решаются задачи обучения, воспитания и общего развития обучаемых.</w:t>
      </w:r>
    </w:p>
    <w:p w14:paraId="745F4257" w14:textId="2B63A2C9" w:rsidR="00703740" w:rsidRDefault="00703740" w:rsidP="00ED03FA">
      <w:pPr>
        <w:ind w:firstLine="360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Образовательный процесс является управляемым, следовательно, должен включать в себя следующие элементы:</w:t>
      </w:r>
    </w:p>
    <w:p w14:paraId="0F25776F" w14:textId="32C5CC30" w:rsidR="00703740" w:rsidRDefault="00ED03FA" w:rsidP="00ED03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3740">
        <w:rPr>
          <w:rFonts w:ascii="Times New Roman" w:hAnsi="Times New Roman" w:cs="Times New Roman"/>
          <w:sz w:val="28"/>
          <w:szCs w:val="28"/>
        </w:rPr>
        <w:t>ланирование</w:t>
      </w:r>
    </w:p>
    <w:p w14:paraId="4E04E8BE" w14:textId="0471BA64" w:rsidR="00703740" w:rsidRDefault="00ED03FA" w:rsidP="00ED03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3740">
        <w:rPr>
          <w:rFonts w:ascii="Times New Roman" w:hAnsi="Times New Roman" w:cs="Times New Roman"/>
          <w:sz w:val="28"/>
          <w:szCs w:val="28"/>
        </w:rPr>
        <w:t>рганизация</w:t>
      </w:r>
    </w:p>
    <w:p w14:paraId="6A305825" w14:textId="49783184" w:rsidR="00703740" w:rsidRDefault="00ED03FA" w:rsidP="00ED03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3740">
        <w:rPr>
          <w:rFonts w:ascii="Times New Roman" w:hAnsi="Times New Roman" w:cs="Times New Roman"/>
          <w:sz w:val="28"/>
          <w:szCs w:val="28"/>
        </w:rPr>
        <w:t>тимулирование</w:t>
      </w:r>
    </w:p>
    <w:p w14:paraId="5F321700" w14:textId="4A4BBE56" w:rsidR="00703740" w:rsidRDefault="00ED03FA" w:rsidP="00ED03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03740">
        <w:rPr>
          <w:rFonts w:ascii="Times New Roman" w:hAnsi="Times New Roman" w:cs="Times New Roman"/>
          <w:sz w:val="28"/>
          <w:szCs w:val="28"/>
        </w:rPr>
        <w:t>екущий контроль</w:t>
      </w:r>
    </w:p>
    <w:p w14:paraId="0E159BFE" w14:textId="4AF60E9E" w:rsidR="00703740" w:rsidRDefault="00ED03FA" w:rsidP="00ED03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3740">
        <w:rPr>
          <w:rFonts w:ascii="Times New Roman" w:hAnsi="Times New Roman" w:cs="Times New Roman"/>
          <w:sz w:val="28"/>
          <w:szCs w:val="28"/>
        </w:rPr>
        <w:t>егулирование деятельности</w:t>
      </w:r>
    </w:p>
    <w:p w14:paraId="31ABC244" w14:textId="71D92770" w:rsidR="00703740" w:rsidRDefault="00ED03FA" w:rsidP="00ED03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3740">
        <w:rPr>
          <w:rFonts w:ascii="Times New Roman" w:hAnsi="Times New Roman" w:cs="Times New Roman"/>
          <w:sz w:val="28"/>
          <w:szCs w:val="28"/>
        </w:rPr>
        <w:t>нализ результатов</w:t>
      </w:r>
    </w:p>
    <w:p w14:paraId="68488EBB" w14:textId="77777777" w:rsidR="00703740" w:rsidRDefault="00703740" w:rsidP="00ED0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2987865" w14:textId="3C600987" w:rsidR="00703740" w:rsidRDefault="00703740" w:rsidP="00ED03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элементы должны быть представлены в деятельности педагога. Дополнительное образование детей обеспечивает максимально широкий спектр методов и форм реализации деятельности</w:t>
      </w:r>
      <w:r w:rsidR="00A30897">
        <w:rPr>
          <w:rFonts w:ascii="Times New Roman" w:hAnsi="Times New Roman" w:cs="Times New Roman"/>
          <w:sz w:val="28"/>
          <w:szCs w:val="28"/>
        </w:rPr>
        <w:t xml:space="preserve">, который позволяет детям найти занятие по силам и по душе, проявить своё творчество в разнообразных видах деятельности. </w:t>
      </w:r>
    </w:p>
    <w:p w14:paraId="61D5A030" w14:textId="2AF07222" w:rsidR="00A30897" w:rsidRDefault="00A30897" w:rsidP="00ED03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дополнительное образование ставит личность ребёнка на главное место и создаёт социально-психологические условия для её развития.</w:t>
      </w:r>
      <w:r w:rsidR="00ED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особенно начинающий, часто испытывает трудности при моделировании учебного занятия, определении его типов, этапов, задач, содержание каждого этапа, самоанализ деятельности.</w:t>
      </w:r>
    </w:p>
    <w:p w14:paraId="7EEFBB10" w14:textId="7E5A8E49" w:rsidR="00A30897" w:rsidRDefault="00A30897" w:rsidP="00ED03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рекомендации окажут методическую поддержку педагогам дополнительного образования при разработке и проведению учебных занятий.</w:t>
      </w:r>
    </w:p>
    <w:p w14:paraId="641B1752" w14:textId="00FA4983" w:rsidR="00A30897" w:rsidRPr="00ED03FA" w:rsidRDefault="00A30897" w:rsidP="00ED03F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3FA">
        <w:rPr>
          <w:rFonts w:ascii="Times New Roman" w:hAnsi="Times New Roman" w:cs="Times New Roman"/>
          <w:b/>
          <w:sz w:val="28"/>
          <w:szCs w:val="28"/>
        </w:rPr>
        <w:t>Следует выделить такие общие требования к современному занятию в системе дополнительного занятия детей:</w:t>
      </w:r>
    </w:p>
    <w:p w14:paraId="73117D21" w14:textId="3FC39B34" w:rsidR="00A30897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30897">
        <w:rPr>
          <w:rFonts w:ascii="Times New Roman" w:hAnsi="Times New Roman" w:cs="Times New Roman"/>
          <w:sz w:val="28"/>
          <w:szCs w:val="28"/>
        </w:rPr>
        <w:t>воевременное начало</w:t>
      </w:r>
      <w:r w:rsidR="00E81C32">
        <w:rPr>
          <w:rFonts w:ascii="Times New Roman" w:hAnsi="Times New Roman" w:cs="Times New Roman"/>
          <w:sz w:val="28"/>
          <w:szCs w:val="28"/>
        </w:rPr>
        <w:t>, темпоритм</w:t>
      </w:r>
    </w:p>
    <w:p w14:paraId="5CC635CC" w14:textId="08E31EF3" w:rsidR="00E81C32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E81C32">
        <w:rPr>
          <w:rFonts w:ascii="Times New Roman" w:hAnsi="Times New Roman" w:cs="Times New Roman"/>
          <w:sz w:val="28"/>
          <w:szCs w:val="28"/>
        </w:rPr>
        <w:t>орошее начало и хорошее окончание</w:t>
      </w:r>
    </w:p>
    <w:p w14:paraId="27512D25" w14:textId="45F29890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положительного настроя на работу</w:t>
      </w:r>
    </w:p>
    <w:p w14:paraId="3E4DB3AC" w14:textId="009FB796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активная позиция ребёнка</w:t>
      </w:r>
    </w:p>
    <w:p w14:paraId="06D3A64E" w14:textId="2669619E" w:rsidR="00E81C32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81C32">
        <w:rPr>
          <w:rFonts w:ascii="Times New Roman" w:hAnsi="Times New Roman" w:cs="Times New Roman"/>
          <w:sz w:val="28"/>
          <w:szCs w:val="28"/>
        </w:rPr>
        <w:t>ётко сформулированные тема, цель, задачи урока</w:t>
      </w:r>
    </w:p>
    <w:p w14:paraId="0A52A048" w14:textId="05592D13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соотнесение цели и результата</w:t>
      </w:r>
    </w:p>
    <w:p w14:paraId="689A5FC6" w14:textId="5C72D8A4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логическая стройность и законченность</w:t>
      </w:r>
    </w:p>
    <w:p w14:paraId="4922F08B" w14:textId="0D6D2CB6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поддержание самостоятельной активности детей</w:t>
      </w:r>
    </w:p>
    <w:p w14:paraId="3CEDE4BE" w14:textId="5F907CDD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материала</w:t>
      </w:r>
    </w:p>
    <w:p w14:paraId="3058F3DF" w14:textId="083592E9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разнообразного арсенала методов  и средств обучения</w:t>
      </w:r>
    </w:p>
    <w:p w14:paraId="451315BB" w14:textId="7832EFDF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рефлексии</w:t>
      </w:r>
    </w:p>
    <w:p w14:paraId="0A519E4F" w14:textId="2A9DB1CB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детей в дальнейшей работе</w:t>
      </w:r>
    </w:p>
    <w:p w14:paraId="7EBA9368" w14:textId="1D7AEF86" w:rsidR="00E81C32" w:rsidRPr="00ED03FA" w:rsidRDefault="00E81C32" w:rsidP="00ED0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3FA">
        <w:rPr>
          <w:rFonts w:ascii="Times New Roman" w:hAnsi="Times New Roman" w:cs="Times New Roman"/>
          <w:b/>
          <w:sz w:val="28"/>
          <w:szCs w:val="28"/>
        </w:rPr>
        <w:t>Методы организаций занятий:</w:t>
      </w:r>
    </w:p>
    <w:p w14:paraId="56B5F4BE" w14:textId="72A14F22" w:rsidR="00E81C32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81C32">
        <w:rPr>
          <w:rFonts w:ascii="Times New Roman" w:hAnsi="Times New Roman" w:cs="Times New Roman"/>
          <w:sz w:val="28"/>
          <w:szCs w:val="28"/>
        </w:rPr>
        <w:t>ловесные</w:t>
      </w:r>
      <w:proofErr w:type="gramEnd"/>
      <w:r w:rsidR="00E81C32">
        <w:rPr>
          <w:rFonts w:ascii="Times New Roman" w:hAnsi="Times New Roman" w:cs="Times New Roman"/>
          <w:sz w:val="28"/>
          <w:szCs w:val="28"/>
        </w:rPr>
        <w:t xml:space="preserve"> (лекция, объяснение, рассказ, чтение, беседа)</w:t>
      </w:r>
    </w:p>
    <w:p w14:paraId="7AEF8539" w14:textId="4D4CFF26" w:rsidR="00E81C32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81C32">
        <w:rPr>
          <w:rFonts w:ascii="Times New Roman" w:hAnsi="Times New Roman" w:cs="Times New Roman"/>
          <w:sz w:val="28"/>
          <w:szCs w:val="28"/>
        </w:rPr>
        <w:t>етоды практической работы</w:t>
      </w:r>
    </w:p>
    <w:p w14:paraId="38F63FE1" w14:textId="3165B500" w:rsidR="00E81C32" w:rsidRDefault="00E81C32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(запись наблюдений, зарисовка, </w:t>
      </w:r>
      <w:r w:rsidR="00ED03FA">
        <w:rPr>
          <w:rFonts w:ascii="Times New Roman" w:hAnsi="Times New Roman" w:cs="Times New Roman"/>
          <w:sz w:val="28"/>
          <w:szCs w:val="28"/>
        </w:rPr>
        <w:t>фото и видео сьёмка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D9B5FD" w14:textId="42367405" w:rsidR="00ED03FA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(проведение опытов, лабораторных работ, эксперименты)</w:t>
      </w:r>
    </w:p>
    <w:p w14:paraId="1993A170" w14:textId="77C0A93F" w:rsidR="00ED03FA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игры</w:t>
      </w:r>
    </w:p>
    <w:p w14:paraId="0A519B54" w14:textId="3E0DAC1F" w:rsidR="00ED03FA" w:rsidRPr="00703740" w:rsidRDefault="00ED03FA" w:rsidP="00ED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метод (картины, рисунки, плакаты, фотографии, таблицы, схемы)</w:t>
      </w:r>
      <w:bookmarkStart w:id="0" w:name="_GoBack"/>
      <w:bookmarkEnd w:id="0"/>
    </w:p>
    <w:p w14:paraId="424C0F95" w14:textId="254878A1" w:rsidR="00703740" w:rsidRPr="00703740" w:rsidRDefault="00703740" w:rsidP="00ED0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3740" w:rsidRPr="00703740" w:rsidSect="00CC08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E208D" w14:textId="77777777" w:rsidR="00124C95" w:rsidRDefault="00124C95" w:rsidP="00CC0897">
      <w:pPr>
        <w:spacing w:after="0" w:line="240" w:lineRule="auto"/>
      </w:pPr>
      <w:r>
        <w:separator/>
      </w:r>
    </w:p>
  </w:endnote>
  <w:endnote w:type="continuationSeparator" w:id="0">
    <w:p w14:paraId="1ABB158D" w14:textId="77777777" w:rsidR="00124C95" w:rsidRDefault="00124C95" w:rsidP="00CC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9EE12" w14:textId="77777777" w:rsidR="00124C95" w:rsidRDefault="00124C95" w:rsidP="00CC0897">
      <w:pPr>
        <w:spacing w:after="0" w:line="240" w:lineRule="auto"/>
      </w:pPr>
      <w:r>
        <w:separator/>
      </w:r>
    </w:p>
  </w:footnote>
  <w:footnote w:type="continuationSeparator" w:id="0">
    <w:p w14:paraId="2F5F9FD5" w14:textId="77777777" w:rsidR="00124C95" w:rsidRDefault="00124C95" w:rsidP="00CC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AC9"/>
    <w:multiLevelType w:val="hybridMultilevel"/>
    <w:tmpl w:val="FF32E626"/>
    <w:lvl w:ilvl="0" w:tplc="79F676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7CBE"/>
    <w:multiLevelType w:val="multilevel"/>
    <w:tmpl w:val="AC06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00"/>
    <w:rsid w:val="00053C7D"/>
    <w:rsid w:val="00124C95"/>
    <w:rsid w:val="006B4561"/>
    <w:rsid w:val="00703740"/>
    <w:rsid w:val="00992000"/>
    <w:rsid w:val="00A30897"/>
    <w:rsid w:val="00C506A3"/>
    <w:rsid w:val="00CC0897"/>
    <w:rsid w:val="00E81C32"/>
    <w:rsid w:val="00E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897"/>
  </w:style>
  <w:style w:type="paragraph" w:styleId="a6">
    <w:name w:val="footer"/>
    <w:basedOn w:val="a"/>
    <w:link w:val="a7"/>
    <w:uiPriority w:val="99"/>
    <w:unhideWhenUsed/>
    <w:rsid w:val="00CC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897"/>
  </w:style>
  <w:style w:type="paragraph" w:styleId="a8">
    <w:name w:val="List Paragraph"/>
    <w:basedOn w:val="a"/>
    <w:uiPriority w:val="34"/>
    <w:qFormat/>
    <w:rsid w:val="00703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897"/>
  </w:style>
  <w:style w:type="paragraph" w:styleId="a6">
    <w:name w:val="footer"/>
    <w:basedOn w:val="a"/>
    <w:link w:val="a7"/>
    <w:uiPriority w:val="99"/>
    <w:unhideWhenUsed/>
    <w:rsid w:val="00CC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897"/>
  </w:style>
  <w:style w:type="paragraph" w:styleId="a8">
    <w:name w:val="List Paragraph"/>
    <w:basedOn w:val="a"/>
    <w:uiPriority w:val="34"/>
    <w:qFormat/>
    <w:rsid w:val="0070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Центр ДАР</cp:lastModifiedBy>
  <cp:revision>5</cp:revision>
  <dcterms:created xsi:type="dcterms:W3CDTF">2019-01-21T10:15:00Z</dcterms:created>
  <dcterms:modified xsi:type="dcterms:W3CDTF">2019-05-07T04:27:00Z</dcterms:modified>
</cp:coreProperties>
</file>