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F9" w:rsidRPr="007F0BA3" w:rsidRDefault="003237F9" w:rsidP="003237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7F0BA3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Как </w:t>
      </w:r>
      <w:r w:rsidR="00564E2C" w:rsidRPr="007F0BA3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правильно </w:t>
      </w:r>
      <w:r w:rsidRPr="007F0BA3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решить </w:t>
      </w:r>
      <w:r w:rsidR="007F0BA3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или избежать </w:t>
      </w:r>
      <w:r w:rsidRPr="007F0BA3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конфликт</w:t>
      </w:r>
      <w:r w:rsidR="007F0BA3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в семье </w:t>
      </w:r>
    </w:p>
    <w:p w:rsidR="00564E2C" w:rsidRPr="007F0BA3" w:rsidRDefault="00564E2C" w:rsidP="007F0B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37F9" w:rsidRPr="007F0BA3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Многие родители считают, что конфликты с детьми – это плохо, и стремятся их избегать. Однако ссоры обладают обучающей ценностью. Если ребенок научится конфликтовать правильно, в будущем это поможет ему избежать многих проблем в общении – он освоит навыки </w:t>
      </w:r>
      <w:proofErr w:type="spellStart"/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саморегуляции</w:t>
      </w:r>
      <w:proofErr w:type="spellEnd"/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поймет, что существуют разные точки зрения, научится высказывать своё мнение и договариваться.</w:t>
      </w:r>
    </w:p>
    <w:p w:rsidR="003237F9" w:rsidRPr="007F0BA3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 с детьми</w:t>
      </w: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будут полезными и продуктивными, если чётко разделять понятия </w:t>
      </w:r>
      <w:r w:rsidRPr="007F0BA3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«конфликт» и «агрессия»</w:t>
      </w: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Конфликт – это всего лишь ситуация разногласия и расхождения во мнениях, которая может использоваться как возможность найти новые выходы из ситуации.</w:t>
      </w:r>
    </w:p>
    <w:p w:rsidR="003237F9" w:rsidRPr="007F0BA3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Напряженное выражение лица, общение на повышенных тонах, крики, ожесточенность, подзатыльники, желание уничтожить источник проблемы – это уже признаки агрессии и насилия.</w:t>
      </w:r>
    </w:p>
    <w:p w:rsidR="003237F9" w:rsidRPr="007F0BA3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Очень часто конфликты между родителями и детьми перерастают в насилие, когда родитель хочет </w:t>
      </w:r>
      <w:r w:rsidRPr="007F0BA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«подавить бунт» грубой силой: «Закрой рот, и слушай меня!»</w:t>
      </w: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Фактически это тирания, облаченная в форму воспитания. </w:t>
      </w:r>
    </w:p>
    <w:p w:rsidR="003237F9" w:rsidRPr="007F0BA3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такой ситуации проиграют все – и родитель, и ребенок. Причина таких «срывов» – неспособность родителя переживать напряженность в отношениях с ребенком и желание избегать конфликтов.</w:t>
      </w:r>
    </w:p>
    <w:p w:rsidR="003237F9" w:rsidRPr="007F0BA3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Это нормально, что взрослые и дети смотрят на вещи по-разному. Расхождения во взглядах, сложности в отношениях, негативные чувства – естественная часть общения родителей и детей. Ребенок имеет право быть несогласным, испытывать негативные импульсы и чувства, злиться. Это не значит, что агрессивные проявления ребенка нужно оправдывать, но игнорировать и подавлять их тоже нельзя. </w:t>
      </w:r>
    </w:p>
    <w:p w:rsidR="003237F9" w:rsidRPr="007F0BA3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Чтобы научиться решать конфликты, сначала нужно избавиться от </w:t>
      </w:r>
      <w:r w:rsidRPr="007F0BA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боязни ссориться</w:t>
      </w: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Если ребенку позволено вступать в конфликты, он поймет, как справляться со своими эмоциями, разочарованиями и несогласием. Родителю, в свою очередь, важно научиться поддерживать отношения, даже если они сложны и проблематичны.</w:t>
      </w:r>
    </w:p>
    <w:p w:rsidR="007F0BA3" w:rsidRDefault="007F0BA3" w:rsidP="007F0BA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3237F9" w:rsidRPr="007F0BA3" w:rsidRDefault="003237F9" w:rsidP="007F0BA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Есть несколько правил работы с конфликтными ситуациями:</w:t>
      </w:r>
    </w:p>
    <w:p w:rsidR="003237F9" w:rsidRPr="007F0BA3" w:rsidRDefault="003237F9" w:rsidP="007F0BA3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Не пытайтесь решить проблему немедленно – анализируйте и задавайте вопросы.</w:t>
      </w: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3237F9" w:rsidRPr="007F0BA3" w:rsidRDefault="003237F9" w:rsidP="007F0BA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Всегда есть соблазн как можно быстрее «разрядить ситуацию», ведь кажется, что конфликтов в любящей семье быть не должно. На самом деле, быстрое «сворачивание конфликта» не дает возможность понять чужую точку зрения и осознать происходящее. Первая реакция часто ошибочна. Разные представления о ситуации, глубокие переживания, сокровенные мысли – всё это не лежит на поверхности. Необходимо время, чтобы понять истинные причины разногласий. Дело родителей – внимательно наблюдать, слушать и анализировать, а для этого нужно воспринимать конфликт не как проблему, а как задачу для решения.</w:t>
      </w:r>
    </w:p>
    <w:p w:rsidR="003237F9" w:rsidRPr="007F0BA3" w:rsidRDefault="003237F9" w:rsidP="007F0BA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237F9" w:rsidRPr="007F0BA3" w:rsidRDefault="003237F9" w:rsidP="007F0BA3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Возьмите паузу и справьтесь с эмоциями.</w:t>
      </w: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3237F9" w:rsidRPr="007F0BA3" w:rsidRDefault="003237F9" w:rsidP="007F0BA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Часто разобраться в конфликтной ситуации мешают эмоции, когда родитель испытывает приступы гнева, раздражения и бессилия. Умение «досчитать до десяти» и выдержать паузу (например, «Сейчас я не могу говорить, обсудим это за ужином») помогут взять ситуацию под контроль. Крое того, полезно быть в контакте со своими эмоциями – отслеживать в каких именно ситуациях возникают неприятные </w:t>
      </w:r>
      <w:proofErr w:type="gramStart"/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ощущения</w:t>
      </w:r>
      <w:proofErr w:type="gramEnd"/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анализировать почему так происходит? Здесь надо понимать, что ребенок не должен становиться заложником наших нерешенных проблем.</w:t>
      </w:r>
    </w:p>
    <w:p w:rsidR="003237F9" w:rsidRPr="007F0BA3" w:rsidRDefault="003237F9" w:rsidP="007F0BA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237F9" w:rsidRPr="007F0BA3" w:rsidRDefault="003237F9" w:rsidP="007F0BA3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Не переходите на личности, концентрируйтесь на сути разногласия.</w:t>
      </w: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3237F9" w:rsidRPr="007F0BA3" w:rsidRDefault="003237F9" w:rsidP="007F0BA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«Ты грубиянка и </w:t>
      </w:r>
      <w:proofErr w:type="gramStart"/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хамка</w:t>
      </w:r>
      <w:proofErr w:type="gramEnd"/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!», «Ты вечно витаешь в облаках! Вот и по жизни будешь неудачником!»… В ходе конфликта другая сторона часто воспринимается как «зло», и вместо того, чтобы искать причины происходящего, появляется желание сказать что-то язвительное о личности ребенка. Необходимо научиться отделять человека от проблемы, то есть концентрироваться на сути разногласия. </w:t>
      </w:r>
    </w:p>
    <w:p w:rsidR="003237F9" w:rsidRPr="007F0BA3" w:rsidRDefault="003237F9" w:rsidP="007F0BA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Чтобы избавиться от привычки переходить на личности, можно попробовать технику позитивного прецедента – вспомните, когда у ребенка получалось справиться с какой-то сложной ситуацией, когда он был в чем-то успешен. Позитивное представление о нём не позволяет делать </w:t>
      </w: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негативные обобщения – «У тебя всегда так! С таким и говорить не о чем!». Также очень важно сохранять контакт с ребенком и </w:t>
      </w:r>
      <w:r w:rsidRPr="007F0B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с ним близкие отношения</w:t>
      </w: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– понимание своего ребенка, его особенностей и переживаний, не позволит обозвать его «</w:t>
      </w:r>
      <w:proofErr w:type="spellStart"/>
      <w:proofErr w:type="gramStart"/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придурком</w:t>
      </w:r>
      <w:proofErr w:type="spellEnd"/>
      <w:proofErr w:type="gramEnd"/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или навесить ярлык «неудачника».</w:t>
      </w:r>
    </w:p>
    <w:p w:rsidR="00564E2C" w:rsidRPr="007F0BA3" w:rsidRDefault="00564E2C" w:rsidP="007F0BA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64E2C" w:rsidRPr="007F0BA3" w:rsidRDefault="003237F9" w:rsidP="007F0BA3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Не ищите виноватых.</w:t>
      </w: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3237F9" w:rsidRPr="007F0BA3" w:rsidRDefault="003237F9" w:rsidP="007F0BA3">
      <w:pPr>
        <w:shd w:val="clear" w:color="auto" w:fill="FFFFFF"/>
        <w:tabs>
          <w:tab w:val="left" w:pos="993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Унижение ребенка и внушение ему чувства вины («Это всё из-за тебя!», «Ты виноват!») не поможет справиться с конфликтом. Это вызывает только разочарование и недоверие, а также желание ребенка в следующий раз соврать, чтобы избежать этих неприятных ощущений. Кроме того, регулярное давление на чувство вины может в итоге привести к «глухой обороне ребенка» – он просто перестанет вас воспринимать и слышать.</w:t>
      </w:r>
    </w:p>
    <w:p w:rsidR="00564E2C" w:rsidRPr="007F0BA3" w:rsidRDefault="00564E2C" w:rsidP="007F0BA3">
      <w:pPr>
        <w:shd w:val="clear" w:color="auto" w:fill="FFFFFF"/>
        <w:tabs>
          <w:tab w:val="left" w:pos="993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64E2C" w:rsidRPr="007F0BA3" w:rsidRDefault="003237F9" w:rsidP="007F0BA3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Найдите общую выгоду.</w:t>
      </w: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3237F9" w:rsidRPr="007F0BA3" w:rsidRDefault="003237F9" w:rsidP="007F0BA3">
      <w:pPr>
        <w:shd w:val="clear" w:color="auto" w:fill="FFFFFF"/>
        <w:tabs>
          <w:tab w:val="left" w:pos="993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 каждым конфликтом стоят определенные интересы родителей и ребенка. Для продуктивного решения конфликта их нужно найти и выявить: тот, который, с одной стороны, будет полезен для ребенка, а с другой – будет соответствовать воспитательной функции родителя.</w:t>
      </w:r>
    </w:p>
    <w:p w:rsidR="00564E2C" w:rsidRPr="007F0BA3" w:rsidRDefault="00564E2C" w:rsidP="003237F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37F9" w:rsidRPr="007F0BA3" w:rsidRDefault="003237F9" w:rsidP="003237F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вести с ребенком диалог?</w:t>
      </w:r>
    </w:p>
    <w:p w:rsidR="003237F9" w:rsidRPr="007F0BA3" w:rsidRDefault="003237F9" w:rsidP="00564E2C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попросите его подробно высказать свою версию происходящего, выслушайте доводы, чтобы понять позицию ребенка – задавайте ему наводящие вопросы, </w:t>
      </w:r>
      <w:proofErr w:type="gramStart"/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уточняйте</w:t>
      </w:r>
      <w:proofErr w:type="gramEnd"/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 именно он имеет в виду, пусть ребенок приведет конкретные примеры (например, подростки любят переводить разговор на общие темы и преувеличивать: </w:t>
      </w:r>
      <w:proofErr w:type="gramStart"/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«Ты никогда мне не доверяешь!» – не поддавайтесь на провокации и возвращайтесь к сути разговора);</w:t>
      </w:r>
      <w:proofErr w:type="gramEnd"/>
    </w:p>
    <w:p w:rsidR="003237F9" w:rsidRPr="007F0BA3" w:rsidRDefault="003237F9" w:rsidP="00564E2C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спокойно выскажите свою точку зрения, при этом избегайте излишних обсуждений, дискуссий, назойливых нотаций – позиция должна быть сформулирована четко, понятно и немногословно; при этом сосредоточьтесь на воспитательном содержании требований, а не на желании «всё объяснить»;</w:t>
      </w:r>
    </w:p>
    <w:p w:rsidR="003237F9" w:rsidRPr="007F0BA3" w:rsidRDefault="003237F9" w:rsidP="00564E2C">
      <w:pPr>
        <w:pStyle w:val="a6"/>
        <w:numPr>
          <w:ilvl w:val="2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договоритесь о вариантах решения конфликта – это может быть отказ от чего-то (сторона отказывается делать то, что намеревалась), принятие мнения оппонента (согласие с предложением/позицией другого), достижение компромисса (когда каждый идет на какую-то уступку).</w:t>
      </w:r>
    </w:p>
    <w:p w:rsidR="00564E2C" w:rsidRPr="007F0BA3" w:rsidRDefault="00564E2C" w:rsidP="00564E2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237F9" w:rsidRPr="007F0BA3" w:rsidRDefault="003237F9" w:rsidP="00564E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Не бойтесь вступать с детьми в конфликт. Гармоничное развитие внутрисемейных отношений строится, в том числе, на способности правильно ссориться. Разногласия – это сигнал, что перемены необходимы, а </w:t>
      </w:r>
      <w:proofErr w:type="gramStart"/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значит</w:t>
      </w:r>
      <w:proofErr w:type="gramEnd"/>
      <w:r w:rsidRPr="007F0B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есть возможность перестроить отношения и найти в них новые выгоды, полезные для обеих сторон. Кроме того, умение правильно конфликтовать – очень полезный навык для будущей жизни ребенка.</w:t>
      </w:r>
    </w:p>
    <w:p w:rsidR="00A5589D" w:rsidRPr="007F0BA3" w:rsidRDefault="00A5589D" w:rsidP="0032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E2C" w:rsidRPr="007F0BA3" w:rsidRDefault="002F0B87" w:rsidP="00564E2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7F7F7F" w:themeColor="text1" w:themeTint="80"/>
        </w:rPr>
      </w:pPr>
      <w:hyperlink r:id="rId5" w:history="1">
        <w:r w:rsidR="00564E2C" w:rsidRPr="007F0BA3">
          <w:rPr>
            <w:rStyle w:val="a4"/>
            <w:rFonts w:ascii="Times New Roman" w:hAnsi="Times New Roman" w:cs="Times New Roman"/>
            <w:color w:val="7F7F7F" w:themeColor="text1" w:themeTint="80"/>
          </w:rPr>
          <w:t>https://www.ya-roditel.ru/parents/</w:t>
        </w:r>
      </w:hyperlink>
    </w:p>
    <w:p w:rsidR="00564E2C" w:rsidRPr="007F0BA3" w:rsidRDefault="002F0B87" w:rsidP="00564E2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7F7F7F" w:themeColor="text1" w:themeTint="80"/>
        </w:rPr>
      </w:pPr>
      <w:hyperlink r:id="rId6" w:history="1">
        <w:r w:rsidR="00564E2C" w:rsidRPr="007F0BA3">
          <w:rPr>
            <w:rStyle w:val="a4"/>
            <w:rFonts w:ascii="Times New Roman" w:hAnsi="Times New Roman" w:cs="Times New Roman"/>
            <w:color w:val="7F7F7F" w:themeColor="text1" w:themeTint="80"/>
          </w:rPr>
          <w:t>https://sirotstvy.net/ua</w:t>
        </w:r>
      </w:hyperlink>
    </w:p>
    <w:p w:rsidR="00564E2C" w:rsidRPr="007F0BA3" w:rsidRDefault="002F0B87" w:rsidP="00564E2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7F7F7F" w:themeColor="text1" w:themeTint="80"/>
        </w:rPr>
      </w:pPr>
      <w:hyperlink r:id="rId7" w:history="1">
        <w:r w:rsidR="00564E2C" w:rsidRPr="007F0BA3">
          <w:rPr>
            <w:rStyle w:val="a4"/>
            <w:rFonts w:ascii="Times New Roman" w:hAnsi="Times New Roman" w:cs="Times New Roman"/>
            <w:color w:val="7F7F7F" w:themeColor="text1" w:themeTint="80"/>
          </w:rPr>
          <w:t>https://childdevelop.ru/articles/</w:t>
        </w:r>
      </w:hyperlink>
    </w:p>
    <w:p w:rsidR="00564E2C" w:rsidRPr="007F0BA3" w:rsidRDefault="00564E2C" w:rsidP="00564E2C">
      <w:pPr>
        <w:spacing w:after="0" w:line="240" w:lineRule="auto"/>
        <w:jc w:val="right"/>
        <w:rPr>
          <w:rFonts w:ascii="Times New Roman" w:hAnsi="Times New Roman" w:cs="Times New Roman"/>
          <w:color w:val="7F7F7F" w:themeColor="text1" w:themeTint="80"/>
        </w:rPr>
      </w:pPr>
      <w:r w:rsidRPr="007F0BA3">
        <w:rPr>
          <w:rFonts w:ascii="Times New Roman" w:hAnsi="Times New Roman" w:cs="Times New Roman"/>
          <w:color w:val="7F7F7F" w:themeColor="text1" w:themeTint="80"/>
        </w:rPr>
        <w:t>ГБОУ «Центр «Дар»</w:t>
      </w:r>
    </w:p>
    <w:p w:rsidR="00564E2C" w:rsidRPr="007F0BA3" w:rsidRDefault="007F0BA3" w:rsidP="00564E2C">
      <w:pPr>
        <w:ind w:firstLine="709"/>
        <w:jc w:val="right"/>
        <w:rPr>
          <w:rFonts w:ascii="Times New Roman" w:hAnsi="Times New Roman" w:cs="Times New Roman"/>
          <w:color w:val="7F7F7F" w:themeColor="text1" w:themeTint="80"/>
        </w:rPr>
      </w:pPr>
      <w:proofErr w:type="spellStart"/>
      <w:r w:rsidRPr="007F0BA3">
        <w:rPr>
          <w:rFonts w:ascii="Times New Roman" w:hAnsi="Times New Roman" w:cs="Times New Roman"/>
          <w:color w:val="7F7F7F" w:themeColor="text1" w:themeTint="80"/>
        </w:rPr>
        <w:t>Коркодинова</w:t>
      </w:r>
      <w:proofErr w:type="spellEnd"/>
      <w:r w:rsidR="00564E2C" w:rsidRPr="007F0BA3">
        <w:rPr>
          <w:rFonts w:ascii="Times New Roman" w:hAnsi="Times New Roman" w:cs="Times New Roman"/>
          <w:color w:val="7F7F7F" w:themeColor="text1" w:themeTint="80"/>
        </w:rPr>
        <w:t xml:space="preserve"> К. В.</w:t>
      </w:r>
    </w:p>
    <w:p w:rsidR="00564E2C" w:rsidRPr="003237F9" w:rsidRDefault="00564E2C" w:rsidP="0032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4E2C" w:rsidRPr="003237F9" w:rsidSect="00564E2C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30A8D"/>
    <w:multiLevelType w:val="hybridMultilevel"/>
    <w:tmpl w:val="D4B6E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14B34"/>
    <w:multiLevelType w:val="hybridMultilevel"/>
    <w:tmpl w:val="EAD0C2CE"/>
    <w:lvl w:ilvl="0" w:tplc="BC687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687A3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A41C2"/>
    <w:multiLevelType w:val="multilevel"/>
    <w:tmpl w:val="C78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FB51C0"/>
    <w:multiLevelType w:val="multilevel"/>
    <w:tmpl w:val="0CFC799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37F9"/>
    <w:rsid w:val="002F0B87"/>
    <w:rsid w:val="003237F9"/>
    <w:rsid w:val="00564E2C"/>
    <w:rsid w:val="007F0BA3"/>
    <w:rsid w:val="00A5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9D"/>
  </w:style>
  <w:style w:type="paragraph" w:styleId="2">
    <w:name w:val="heading 2"/>
    <w:basedOn w:val="a"/>
    <w:link w:val="20"/>
    <w:uiPriority w:val="9"/>
    <w:qFormat/>
    <w:rsid w:val="00323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37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37F9"/>
    <w:rPr>
      <w:color w:val="0000FF"/>
      <w:u w:val="single"/>
    </w:rPr>
  </w:style>
  <w:style w:type="character" w:styleId="a5">
    <w:name w:val="Strong"/>
    <w:basedOn w:val="a0"/>
    <w:uiPriority w:val="22"/>
    <w:qFormat/>
    <w:rsid w:val="003237F9"/>
    <w:rPr>
      <w:b/>
      <w:bCs/>
    </w:rPr>
  </w:style>
  <w:style w:type="paragraph" w:styleId="a6">
    <w:name w:val="List Paragraph"/>
    <w:basedOn w:val="a"/>
    <w:uiPriority w:val="34"/>
    <w:qFormat/>
    <w:rsid w:val="00564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ilddevelop.ru/artic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otstvy.net/ua" TargetMode="External"/><Relationship Id="rId5" Type="http://schemas.openxmlformats.org/officeDocument/2006/relationships/hyperlink" Target="https://www.ya-roditel.ru/par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2</cp:revision>
  <dcterms:created xsi:type="dcterms:W3CDTF">2023-02-17T07:46:00Z</dcterms:created>
  <dcterms:modified xsi:type="dcterms:W3CDTF">2023-02-17T07:46:00Z</dcterms:modified>
</cp:coreProperties>
</file>