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5F" w:rsidRDefault="0074705F" w:rsidP="00F962E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F962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Дети с ОВЗ: у</w:t>
      </w:r>
      <w:r w:rsidR="008F518B" w:rsidRPr="007470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мственная отсталость у детей</w:t>
      </w:r>
      <w:r w:rsidRPr="007470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третьего года жизни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74705F" w:rsidRDefault="0074705F" w:rsidP="00F962E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4705F" w:rsidRPr="0074705F" w:rsidRDefault="0074705F" w:rsidP="00F962E9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470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Учитель-дефектолог</w:t>
      </w:r>
      <w:r w:rsidR="000465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ГБОУ «Центр «Дар»</w:t>
      </w:r>
    </w:p>
    <w:p w:rsidR="0074705F" w:rsidRDefault="0074705F" w:rsidP="00F962E9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470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Авдюкова С.О.</w:t>
      </w:r>
    </w:p>
    <w:p w:rsidR="00046516" w:rsidRPr="0074705F" w:rsidRDefault="00046516" w:rsidP="00F962E9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1B6581" w:rsidRPr="0074705F" w:rsidRDefault="00F962E9" w:rsidP="00F962E9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</w:t>
      </w:r>
      <w:r w:rsidR="001B658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своей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статье</w:t>
      </w:r>
      <w:r w:rsidR="001B658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я</w:t>
      </w:r>
      <w:r w:rsidR="00A42D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расскажу о </w:t>
      </w:r>
      <w:r w:rsidR="00A42DF6" w:rsidRPr="00A42D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статистике по </w:t>
      </w:r>
      <w:r w:rsidR="00A42D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детям с ОВЗ в целом по </w:t>
      </w:r>
      <w:r w:rsidR="00A42DF6" w:rsidRPr="00A42D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России</w:t>
      </w:r>
      <w:r w:rsidR="00A42D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42D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симптомах умственной отсталости детей раннего и </w:t>
      </w:r>
      <w:r w:rsidR="006E76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для сравнения, </w:t>
      </w:r>
      <w:r w:rsidR="00A42D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дошкольного возраста, о </w:t>
      </w:r>
      <w:r w:rsidR="006E76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</w:t>
      </w:r>
      <w:r w:rsidR="00046516" w:rsidRPr="000465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етальном синдроме плода</w:t>
      </w:r>
      <w:r w:rsidR="000465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синдроме Дауна.</w:t>
      </w:r>
    </w:p>
    <w:p w:rsidR="001B6581" w:rsidRDefault="0074705F" w:rsidP="00F962E9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470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Общее количество детей с ОВЗ в России в 2023 году</w:t>
      </w:r>
      <w:r w:rsidR="006E76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составило</w:t>
      </w:r>
      <w:r w:rsidRPr="007470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1,5 миллиона</w:t>
      </w:r>
      <w:r w:rsidR="006E76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От общего числа детей: 9,3</w:t>
      </w:r>
      <w:r w:rsidRPr="007470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%</w:t>
      </w:r>
      <w:r w:rsidR="006E76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  <w:r w:rsidR="008F16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Пять лет назад</w:t>
      </w:r>
      <w:r w:rsidRPr="007470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рост </w:t>
      </w:r>
      <w:r w:rsidR="008F16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таких детей </w:t>
      </w:r>
      <w:r w:rsidRPr="007470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составлял около 5%, </w:t>
      </w:r>
      <w:r w:rsidR="008F16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 этому году</w:t>
      </w:r>
      <w:r w:rsidRPr="007470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он уже достиг 10%. Такая тенденция говорит о необходимости усиления мер по ранней диагностике и поддержке детей с ОВЗ.</w:t>
      </w:r>
    </w:p>
    <w:p w:rsidR="00D65D9A" w:rsidRPr="00D65D9A" w:rsidRDefault="00305179" w:rsidP="00F962E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5D9A">
        <w:rPr>
          <w:rFonts w:ascii="Times New Roman" w:hAnsi="Times New Roman" w:cs="Times New Roman"/>
          <w:sz w:val="28"/>
          <w:szCs w:val="28"/>
        </w:rPr>
        <w:t>В широком смысле под интеллектом нередко понимается совокупность психических процессов, обеспечивающих познавательную деятельность человека, в более узком смысле – мышление.</w:t>
      </w:r>
    </w:p>
    <w:p w:rsidR="00D65D9A" w:rsidRPr="00D65D9A" w:rsidRDefault="00D65D9A" w:rsidP="00F962E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5D9A">
        <w:rPr>
          <w:rFonts w:ascii="Times New Roman" w:hAnsi="Times New Roman" w:cs="Times New Roman"/>
          <w:sz w:val="28"/>
          <w:szCs w:val="28"/>
        </w:rPr>
        <w:t>При умственной отсталости отмечается не какой-то отдельный дефицит познавательного процесса, а дезорганизация всей системы интеллектуального функционирования, затрудняющая или делающая невозможной адекватную социальную адаптацию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D9A" w:rsidRPr="00D65D9A" w:rsidRDefault="00305179" w:rsidP="00F962E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Мышление у детей 2-3 лет – наглядно-действенное. Дети этого возраста интеллектуально развиваются при условии наглядности предметной деятельности. Во взаимодействии </w:t>
      </w:r>
      <w:proofErr w:type="gramStart"/>
      <w:r w:rsidRPr="00D65D9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309E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D65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 дети усваивают способы действий с разнообразными предметами.</w:t>
      </w:r>
    </w:p>
    <w:p w:rsidR="001B6581" w:rsidRDefault="00934303" w:rsidP="00F962E9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Не смотря на то, что </w:t>
      </w:r>
      <w:r w:rsidRPr="008F16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УО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может быть врожденной, </w:t>
      </w:r>
      <w:r w:rsidRPr="008F16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возрасте до года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она</w:t>
      </w:r>
      <w:r w:rsidRPr="008F16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не диагностируется.</w:t>
      </w:r>
    </w:p>
    <w:p w:rsidR="009D28D8" w:rsidRPr="008F1624" w:rsidRDefault="001C5AF4" w:rsidP="00F962E9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Если ребенок находится в </w:t>
      </w:r>
      <w:r w:rsidR="005309E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хорошо продуманной развивающей среде и в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детском коллективе</w:t>
      </w:r>
      <w:r w:rsidR="00530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3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насторожиться,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года </w:t>
      </w:r>
      <w:r w:rsidR="003F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него проявляются </w:t>
      </w:r>
      <w:r w:rsidR="00B85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симптомы:</w:t>
      </w:r>
    </w:p>
    <w:p w:rsidR="00B85E63" w:rsidRDefault="00B85E63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откликается на собственное имя,</w:t>
      </w:r>
    </w:p>
    <w:p w:rsidR="00B85E63" w:rsidRDefault="00B85E63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реагирует на простые вопросы,</w:t>
      </w:r>
    </w:p>
    <w:p w:rsidR="00B85E63" w:rsidRDefault="00B85E63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сложно удержать внимание на определенном предмете,</w:t>
      </w:r>
    </w:p>
    <w:p w:rsidR="00B85E63" w:rsidRDefault="00B85E63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кап</w:t>
      </w:r>
      <w:r w:rsidR="00E87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ризность, плаксивость, агрессию.</w:t>
      </w:r>
    </w:p>
    <w:p w:rsidR="00E87131" w:rsidRDefault="003F375A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 года</w:t>
      </w:r>
      <w:r w:rsidR="00E87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не более 20 слов и не все употребляет,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возбуждение, истеричность,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концентрации,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может делать легкие вещи,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однотипность в игре,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может назвать животных, части тела,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высказывается не понятно.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3-5 лет: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слабый тонус мышц,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раздражительность,</w:t>
      </w:r>
    </w:p>
    <w:p w:rsidR="00E87131" w:rsidRDefault="00E87131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быстрая утомляемость,</w:t>
      </w:r>
    </w:p>
    <w:p w:rsidR="00A97459" w:rsidRDefault="00A97459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невозможность концентрации внимания,</w:t>
      </w:r>
    </w:p>
    <w:p w:rsidR="00A97459" w:rsidRDefault="00A97459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проблемы с мочеиспусканием,</w:t>
      </w:r>
    </w:p>
    <w:p w:rsidR="00A97459" w:rsidRDefault="00A97459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частые головные боли.</w:t>
      </w:r>
    </w:p>
    <w:p w:rsidR="00154312" w:rsidRDefault="00AF7BE7" w:rsidP="00F962E9">
      <w:pPr>
        <w:tabs>
          <w:tab w:val="left" w:pos="1188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умственной отсталостью редко болеют.</w:t>
      </w:r>
    </w:p>
    <w:p w:rsidR="00CC774A" w:rsidRDefault="00CC774A" w:rsidP="00F962E9">
      <w:pPr>
        <w:tabs>
          <w:tab w:val="left" w:pos="118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новорожденных с явными признаками наследственных синдромов или аномалиями развития оставляются матерями в родильных домах и воспитываются дальше в </w:t>
      </w:r>
      <w:proofErr w:type="spellStart"/>
      <w:r w:rsidRPr="00CC77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интернатных</w:t>
      </w:r>
      <w:proofErr w:type="spellEnd"/>
      <w:r w:rsidRPr="00CC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учреждениях.</w:t>
      </w:r>
    </w:p>
    <w:p w:rsidR="00F337FD" w:rsidRDefault="00F962E9" w:rsidP="00F962E9">
      <w:pPr>
        <w:tabs>
          <w:tab w:val="left" w:pos="118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F3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етальный синдром плода </w:t>
      </w:r>
    </w:p>
    <w:p w:rsidR="005309E8" w:rsidRDefault="00154312" w:rsidP="00F962E9">
      <w:pPr>
        <w:tabs>
          <w:tab w:val="left" w:pos="118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 единственной причиной, приводящей к развитию фетального алкогольного синдрома, служит употребление алкоголя женщиной в любом триместре беременности. Так, употребление женщиной алкоголя в первом триместре беременности обусловливает высокий риск развития врожденных дефектов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7FD" w:rsidRDefault="00154312" w:rsidP="00F962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возникающие при фетальном алкогольном синдроме, необратимы и его излечение невозможно. Дети с фетальным алкогольным синдромом часто всю свою жизнь проводят в специализированных домах ребенка, а затем – в психоневрологических интернатах, поскольку оказываются ненужными своим родителям и неспособными позаботиться о себе самостоятельно во взрослой жизни. Даже легкие формы фетального алкогольного синдрома могут сопровождаться асоциальным поведением, алкоголизмом, сексуальными девиациями.</w:t>
      </w:r>
    </w:p>
    <w:p w:rsidR="00F337FD" w:rsidRDefault="00F962E9" w:rsidP="00F962E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3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индром Дауна</w:t>
      </w:r>
    </w:p>
    <w:p w:rsidR="00C745CF" w:rsidRPr="00C745CF" w:rsidRDefault="00A935F4" w:rsidP="00F962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</w:t>
      </w:r>
      <w:r w:rsidR="00C745CF" w:rsidRPr="00C74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речи идти не могло о том, чтобы малыш с синдромом Дауна пошел в детский сад или 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олу. Особенно в обычную школу. К</w:t>
      </w:r>
      <w:r w:rsidR="00C745CF" w:rsidRPr="00C74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только начали появляться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ециальные учебные заведения в них</w:t>
      </w:r>
      <w:r w:rsidR="00C745CF" w:rsidRPr="00C74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давались некоторые знания о мире, но основная часть работы была организована так же, как в детском саду: за детьми просто наблюдали. Умственное и психическое развитие таких детей оставалось на уровне 3-4 лет на всю жизнь.</w:t>
      </w:r>
    </w:p>
    <w:p w:rsidR="00C745CF" w:rsidRDefault="00F337FD" w:rsidP="00F962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</w:t>
      </w:r>
      <w:r w:rsidR="00C745CF" w:rsidRPr="00C745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важно именно находиться в обществе других детей. Так у ребенка появляются примеры для подражания. Он копирует поведение других во время игр, быстрее и лучше разговаривает. Оставлять его дома — большая ошибка. Это лишь замедлит его развитие, сильно снизит шансы на социализацию.</w:t>
      </w:r>
    </w:p>
    <w:p w:rsidR="008F1624" w:rsidRDefault="008F1624" w:rsidP="00F962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синдромом Дауна – хорошие наблюдатели. Они перени</w:t>
      </w:r>
      <w:r w:rsidR="00A9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мают манеру общения, разговора, </w:t>
      </w:r>
      <w:r w:rsidRPr="008F16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уч</w:t>
      </w:r>
      <w:r w:rsidR="00A935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атся. Отдавая малыша в садик, родители помогают</w:t>
      </w:r>
      <w:r w:rsidRPr="008F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ему. </w:t>
      </w:r>
      <w:r w:rsidR="00A9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оставлять малыша без должного внимания. </w:t>
      </w:r>
      <w:bookmarkStart w:id="0" w:name="_GoBack"/>
    </w:p>
    <w:bookmarkEnd w:id="0"/>
    <w:p w:rsidR="00A935F4" w:rsidRPr="008F1624" w:rsidRDefault="005309E8" w:rsidP="00F962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к</w:t>
      </w:r>
      <w:r w:rsidR="00A935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губка.</w:t>
      </w:r>
    </w:p>
    <w:p w:rsidR="00CC774A" w:rsidRPr="008F1624" w:rsidRDefault="00E22523" w:rsidP="00F962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зависящей от общества,</w:t>
      </w:r>
      <w:r w:rsidR="008F1624" w:rsidRPr="008F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здоровья - </w:t>
      </w:r>
      <w:r w:rsidR="008F1624" w:rsidRPr="008F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понижение слуха. К сожалению, слух падает год от года у большинства детей с этим синдромом. Слуховой аппарат исправит ситуацию. Главное – вовремя понять, что он нужен. Дети чаще всего не понимают, что слух падает, и продолжают вести себя как обычно, пока проблема не становится вдруг очевидной для родителей. </w:t>
      </w:r>
    </w:p>
    <w:p w:rsidR="003A59C2" w:rsidRDefault="00CC774A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74A">
        <w:rPr>
          <w:rFonts w:ascii="Times New Roman" w:hAnsi="Times New Roman" w:cs="Times New Roman"/>
          <w:sz w:val="28"/>
          <w:szCs w:val="28"/>
        </w:rPr>
        <w:t>К сожалению, умственная отсталость у детей никак не лечится. Иногда, если нет особых противопоказаний, врачи назначают стимулирующие лекарства, однако эффект от такой терапии возможен лишь в границах биологических возможностей каждого отдельного ребёнка. Поэтому процесс развития и адаптация в социуме интеллектуально отсталых детей почти зависит от верно подобранной системы коррекции, обучения и воспитания.</w:t>
      </w:r>
    </w:p>
    <w:p w:rsidR="00AC5173" w:rsidRDefault="00AC5173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C5173">
        <w:rPr>
          <w:rFonts w:ascii="Times New Roman" w:hAnsi="Times New Roman" w:cs="Times New Roman"/>
          <w:sz w:val="28"/>
          <w:szCs w:val="28"/>
        </w:rPr>
        <w:t xml:space="preserve">вторы и источники – </w:t>
      </w:r>
      <w:proofErr w:type="spellStart"/>
      <w:r w:rsidRPr="00AC5173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AC5173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AC5173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AC5173">
        <w:rPr>
          <w:rFonts w:ascii="Times New Roman" w:hAnsi="Times New Roman" w:cs="Times New Roman"/>
          <w:sz w:val="28"/>
          <w:szCs w:val="28"/>
        </w:rPr>
        <w:t xml:space="preserve"> Е.М. и др., в трудах которых описывается диагностика и коррекционно-развивающая работа с детьми раннего возраста с умственной отсталостью.</w:t>
      </w:r>
    </w:p>
    <w:p w:rsidR="005D1CFC" w:rsidRDefault="005D1CFC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обратить ваше внимание, что статус ребенка с ОВЗ может дать только ПМПК после обследования и определить программу. Название ее следующее Адаптированная основная общеобразовательная программа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нарушениями).</w:t>
      </w:r>
      <w:r w:rsidR="00222A69">
        <w:rPr>
          <w:rFonts w:ascii="Times New Roman" w:hAnsi="Times New Roman" w:cs="Times New Roman"/>
          <w:sz w:val="28"/>
          <w:szCs w:val="28"/>
        </w:rPr>
        <w:t xml:space="preserve"> Диагнозы комиссия не ставит – это делают врачи.</w:t>
      </w:r>
    </w:p>
    <w:p w:rsidR="00AC5173" w:rsidRDefault="00AC5173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5173" w:rsidRDefault="00F962E9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ресурсы:</w:t>
      </w:r>
    </w:p>
    <w:p w:rsidR="00F962E9" w:rsidRDefault="00F962E9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62E9" w:rsidRDefault="00F962E9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F28D1">
          <w:rPr>
            <w:rStyle w:val="a7"/>
            <w:rFonts w:ascii="Times New Roman" w:hAnsi="Times New Roman" w:cs="Times New Roman"/>
            <w:sz w:val="28"/>
            <w:szCs w:val="28"/>
          </w:rPr>
          <w:t>https://dzen.ru/a/ZQbKc8-6zUyG6XNO</w:t>
        </w:r>
      </w:hyperlink>
    </w:p>
    <w:p w:rsidR="00F962E9" w:rsidRDefault="00F962E9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F28D1">
          <w:rPr>
            <w:rStyle w:val="a7"/>
            <w:rFonts w:ascii="Times New Roman" w:hAnsi="Times New Roman" w:cs="Times New Roman"/>
            <w:sz w:val="28"/>
            <w:szCs w:val="28"/>
          </w:rPr>
          <w:t>https://gtn-pravda.ru/2022/06/20/kolichestvo-detey-s-ovz-rastet-v-chem-prichina-i-chto-delat-dalshe.html</w:t>
        </w:r>
      </w:hyperlink>
    </w:p>
    <w:p w:rsidR="00F962E9" w:rsidRDefault="00F962E9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F28D1">
          <w:rPr>
            <w:rStyle w:val="a7"/>
            <w:rFonts w:ascii="Times New Roman" w:hAnsi="Times New Roman" w:cs="Times New Roman"/>
            <w:sz w:val="28"/>
            <w:szCs w:val="28"/>
          </w:rPr>
          <w:t>https://www.more-angel.ru/statistika-po-litsam-ovz-v-rossii-na-1-avgusta-2023-goda/</w:t>
        </w:r>
      </w:hyperlink>
    </w:p>
    <w:p w:rsidR="00F962E9" w:rsidRDefault="00F962E9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F28D1">
          <w:rPr>
            <w:rStyle w:val="a7"/>
            <w:rFonts w:ascii="Times New Roman" w:hAnsi="Times New Roman" w:cs="Times New Roman"/>
            <w:sz w:val="28"/>
            <w:szCs w:val="28"/>
          </w:rPr>
          <w:t>https://ecofornia.ru/statistika-detej-s-ovz-v-rossii-2023-aktualnye-dannye-i-trendy/</w:t>
        </w:r>
      </w:hyperlink>
    </w:p>
    <w:p w:rsidR="00F962E9" w:rsidRDefault="00F962E9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F28D1">
          <w:rPr>
            <w:rStyle w:val="a7"/>
            <w:rFonts w:ascii="Times New Roman" w:hAnsi="Times New Roman" w:cs="Times New Roman"/>
            <w:sz w:val="28"/>
            <w:szCs w:val="28"/>
          </w:rPr>
          <w:t>https://ebayblog.by/statistika-detey-s-ogranichennymi-vozmozhnostyami-zdorovya-v-rossii-v-2023-godu/</w:t>
        </w:r>
      </w:hyperlink>
    </w:p>
    <w:p w:rsidR="00F962E9" w:rsidRPr="00CC774A" w:rsidRDefault="00F962E9" w:rsidP="00F962E9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962E9" w:rsidRPr="00CC774A" w:rsidSect="003F375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5927"/>
    <w:multiLevelType w:val="multilevel"/>
    <w:tmpl w:val="104E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32562"/>
    <w:multiLevelType w:val="multilevel"/>
    <w:tmpl w:val="CE68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112A6"/>
    <w:multiLevelType w:val="multilevel"/>
    <w:tmpl w:val="5CBA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433F8"/>
    <w:multiLevelType w:val="multilevel"/>
    <w:tmpl w:val="F8D6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D61D7"/>
    <w:multiLevelType w:val="multilevel"/>
    <w:tmpl w:val="909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75E64"/>
    <w:multiLevelType w:val="multilevel"/>
    <w:tmpl w:val="C14C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26648"/>
    <w:multiLevelType w:val="multilevel"/>
    <w:tmpl w:val="5B2E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75D03"/>
    <w:multiLevelType w:val="multilevel"/>
    <w:tmpl w:val="1504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368FF"/>
    <w:multiLevelType w:val="multilevel"/>
    <w:tmpl w:val="8942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387EA7"/>
    <w:multiLevelType w:val="multilevel"/>
    <w:tmpl w:val="61AA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826B5"/>
    <w:multiLevelType w:val="multilevel"/>
    <w:tmpl w:val="5474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84225"/>
    <w:multiLevelType w:val="multilevel"/>
    <w:tmpl w:val="A83E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C27CF"/>
    <w:multiLevelType w:val="multilevel"/>
    <w:tmpl w:val="CE0A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D2720"/>
    <w:multiLevelType w:val="multilevel"/>
    <w:tmpl w:val="46DA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7B3721"/>
    <w:multiLevelType w:val="multilevel"/>
    <w:tmpl w:val="38F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34F"/>
    <w:rsid w:val="00046516"/>
    <w:rsid w:val="00154312"/>
    <w:rsid w:val="001B6581"/>
    <w:rsid w:val="001C5AF4"/>
    <w:rsid w:val="00222A69"/>
    <w:rsid w:val="00233DED"/>
    <w:rsid w:val="00305179"/>
    <w:rsid w:val="0032579F"/>
    <w:rsid w:val="003A59C2"/>
    <w:rsid w:val="003F375A"/>
    <w:rsid w:val="005309E8"/>
    <w:rsid w:val="005D1CFC"/>
    <w:rsid w:val="006636BB"/>
    <w:rsid w:val="006E5C2A"/>
    <w:rsid w:val="006E767E"/>
    <w:rsid w:val="0074705F"/>
    <w:rsid w:val="007D48D7"/>
    <w:rsid w:val="00890052"/>
    <w:rsid w:val="008F1624"/>
    <w:rsid w:val="008F518B"/>
    <w:rsid w:val="00934303"/>
    <w:rsid w:val="00940B09"/>
    <w:rsid w:val="00941066"/>
    <w:rsid w:val="00987140"/>
    <w:rsid w:val="009B7B1F"/>
    <w:rsid w:val="009C74F8"/>
    <w:rsid w:val="009D28D8"/>
    <w:rsid w:val="009E23DB"/>
    <w:rsid w:val="00A26A6D"/>
    <w:rsid w:val="00A42DF6"/>
    <w:rsid w:val="00A66948"/>
    <w:rsid w:val="00A935F4"/>
    <w:rsid w:val="00A97459"/>
    <w:rsid w:val="00AC5173"/>
    <w:rsid w:val="00AF7BE7"/>
    <w:rsid w:val="00B85E63"/>
    <w:rsid w:val="00C745CF"/>
    <w:rsid w:val="00CC774A"/>
    <w:rsid w:val="00D55226"/>
    <w:rsid w:val="00D6534F"/>
    <w:rsid w:val="00D65D9A"/>
    <w:rsid w:val="00D75851"/>
    <w:rsid w:val="00E22523"/>
    <w:rsid w:val="00E842D9"/>
    <w:rsid w:val="00E87131"/>
    <w:rsid w:val="00F337FD"/>
    <w:rsid w:val="00F3574C"/>
    <w:rsid w:val="00F9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8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26A6D"/>
    <w:rPr>
      <w:i/>
      <w:iCs/>
    </w:rPr>
  </w:style>
  <w:style w:type="paragraph" w:styleId="a6">
    <w:name w:val="Normal (Web)"/>
    <w:basedOn w:val="a"/>
    <w:uiPriority w:val="99"/>
    <w:semiHidden/>
    <w:unhideWhenUsed/>
    <w:rsid w:val="00A2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96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8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26A6D"/>
    <w:rPr>
      <w:i/>
      <w:iCs/>
    </w:rPr>
  </w:style>
  <w:style w:type="paragraph" w:styleId="a6">
    <w:name w:val="Normal (Web)"/>
    <w:basedOn w:val="a"/>
    <w:uiPriority w:val="99"/>
    <w:semiHidden/>
    <w:unhideWhenUsed/>
    <w:rsid w:val="00A2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75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6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8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11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8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0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76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6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4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26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14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fornia.ru/statistika-detej-s-ovz-v-rossii-2023-aktualnye-dannye-i-trend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re-angel.ru/statistika-po-litsam-ovz-v-rossii-na-1-avgusta-2023-goda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n-pravda.ru/2022/06/20/kolichestvo-detey-s-ovz-rastet-v-chem-prichina-i-chto-delat-dalsh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zen.ru/a/ZQbKc8-6zUyG6XN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bayblog.by/statistika-detey-s-ogranichennymi-vozmozhnostyami-zdorovya-v-rossii-v-2023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16</cp:revision>
  <cp:lastPrinted>2023-11-29T10:22:00Z</cp:lastPrinted>
  <dcterms:created xsi:type="dcterms:W3CDTF">2023-11-14T14:35:00Z</dcterms:created>
  <dcterms:modified xsi:type="dcterms:W3CDTF">2023-11-29T10:22:00Z</dcterms:modified>
</cp:coreProperties>
</file>