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87" w:rsidRPr="009B2087" w:rsidRDefault="009B2087" w:rsidP="009B208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087">
        <w:rPr>
          <w:rFonts w:ascii="Times New Roman" w:hAnsi="Times New Roman" w:cs="Times New Roman"/>
          <w:b/>
          <w:sz w:val="28"/>
          <w:szCs w:val="28"/>
        </w:rPr>
        <w:t>О</w:t>
      </w:r>
      <w:r w:rsidRPr="009B2087">
        <w:rPr>
          <w:rFonts w:ascii="Times New Roman" w:hAnsi="Times New Roman" w:cs="Times New Roman"/>
          <w:b/>
          <w:sz w:val="28"/>
          <w:szCs w:val="28"/>
        </w:rPr>
        <w:t>бразовательн</w:t>
      </w:r>
      <w:r w:rsidRPr="009B2087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Pr="009B2087">
        <w:rPr>
          <w:rFonts w:ascii="Times New Roman" w:hAnsi="Times New Roman" w:cs="Times New Roman"/>
          <w:b/>
          <w:sz w:val="28"/>
          <w:szCs w:val="28"/>
        </w:rPr>
        <w:t xml:space="preserve"> платформ</w:t>
      </w:r>
      <w:r w:rsidRPr="009B2087">
        <w:rPr>
          <w:rFonts w:ascii="Times New Roman" w:hAnsi="Times New Roman" w:cs="Times New Roman"/>
          <w:b/>
          <w:sz w:val="28"/>
          <w:szCs w:val="28"/>
        </w:rPr>
        <w:t>а</w:t>
      </w:r>
      <w:r w:rsidRPr="009B20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2087">
        <w:rPr>
          <w:rFonts w:ascii="Times New Roman" w:hAnsi="Times New Roman" w:cs="Times New Roman"/>
          <w:b/>
          <w:sz w:val="28"/>
          <w:szCs w:val="28"/>
        </w:rPr>
        <w:t>Сферум</w:t>
      </w:r>
      <w:proofErr w:type="spellEnd"/>
      <w:r w:rsidRPr="009B2087">
        <w:rPr>
          <w:rFonts w:ascii="Times New Roman" w:hAnsi="Times New Roman" w:cs="Times New Roman"/>
          <w:b/>
          <w:sz w:val="28"/>
          <w:szCs w:val="28"/>
        </w:rPr>
        <w:t>, зачем нужна, плюсы и минусы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представляет собой цифровую платформу, которая предназначена для учителей, школьников и их родителей. При этом она дает возможность проводить гибридные уроки, делая стандартное образование более эффективным. Так зачем конкретно нужна образовательная платформа </w:t>
      </w: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? Этот инструмент дает возможность проводить групповые видеоконференции и присоединяться к ним при помощи смартфона или компьютера. 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2087">
        <w:rPr>
          <w:rFonts w:ascii="Times New Roman" w:hAnsi="Times New Roman" w:cs="Times New Roman"/>
          <w:b/>
          <w:sz w:val="24"/>
          <w:szCs w:val="24"/>
        </w:rPr>
        <w:t>Что это такое</w:t>
      </w:r>
      <w:r w:rsidRPr="009B2087">
        <w:rPr>
          <w:rFonts w:ascii="Times New Roman" w:hAnsi="Times New Roman" w:cs="Times New Roman"/>
          <w:b/>
          <w:sz w:val="24"/>
          <w:szCs w:val="24"/>
        </w:rPr>
        <w:t>?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– образовательная платформа, созданная компанией ООО «Цифровое образование» по заказу Министерства образования. Этот инструмент подходит для организации работы в образовательной сфере и часто применяется для обучения онлайн. </w:t>
      </w: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– программа, доступная учителям, ученикам и их родителям.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 xml:space="preserve">Это приложение постоянно развивается и приобретает новые функции и возможности. Сегодня платформа во многом напоминает социальную сеть, в которой есть возможность создавать сообщества. В него могут вступать учителя, школьники и их родители. В каждом сообществе могут быть модераторы, которые держат содержимое контента под контролем. Внутри такой группы есть возможность создавать </w:t>
      </w:r>
      <w:proofErr w:type="spellStart"/>
      <w:r w:rsidRPr="009B2087">
        <w:rPr>
          <w:rFonts w:ascii="Times New Roman" w:hAnsi="Times New Roman" w:cs="Times New Roman"/>
          <w:sz w:val="24"/>
          <w:szCs w:val="24"/>
        </w:rPr>
        <w:t>подсообщества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по конкретным предметам. Также программа позволяет открывать групповые чаты с выбранными пользователями.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В диалогах допустимо пользоваться разными инструментами коммуникации:</w:t>
      </w:r>
    </w:p>
    <w:p w:rsidR="009B2087" w:rsidRPr="009B2087" w:rsidRDefault="009B2087" w:rsidP="009B208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отправлять текстовые сообщения;</w:t>
      </w:r>
    </w:p>
    <w:p w:rsidR="009B2087" w:rsidRPr="009B2087" w:rsidRDefault="009B2087" w:rsidP="009B208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прикладывать вложенные файлы разных форматов;</w:t>
      </w:r>
    </w:p>
    <w:p w:rsidR="009B2087" w:rsidRPr="009B2087" w:rsidRDefault="009B2087" w:rsidP="009B208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звонить по голосовой и видеосвязи;</w:t>
      </w:r>
    </w:p>
    <w:p w:rsidR="009B2087" w:rsidRPr="009B2087" w:rsidRDefault="009B2087" w:rsidP="009B208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включать демонстрацию экрана и показывать ученикам презентации.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2087">
        <w:rPr>
          <w:rFonts w:ascii="Times New Roman" w:hAnsi="Times New Roman" w:cs="Times New Roman"/>
          <w:b/>
          <w:sz w:val="24"/>
          <w:szCs w:val="24"/>
        </w:rPr>
        <w:t>Преимущества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 xml:space="preserve">Простота и безопасность регистрации. Для авторизации допустимо использовать учетную запись VK ID. Люди с аккаунтами </w:t>
      </w:r>
      <w:proofErr w:type="spellStart"/>
      <w:r w:rsidRPr="009B208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автоматически имеют ее. Если их нет, доступ на платформу удастся получить и другим способом.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Проведение групповых видеоконференций. В таких мероприятиях разрешается принимать участие до 100 человек. Каждый имеет возможность виртуально поднять руку или включить демонстрацию экрана. К видеоконференциям допустимо подключаться с любого устройства.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Создание чатов. Их допустимо использовать в учебных целях или для общения учителей, школьников, родителей. В таких диалогах есть возможность обмениваться фотографиями, видео, презентациями и прочими файлами.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Создание сообществ. Они представляют собой закрытые группы, в которые допустимо приглашать учеников и их родителей.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Трансляция мероприятий в онлайн-режиме. Их могут смотреть тысячи зрителей одновременно.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позволяет учителям проводить </w:t>
      </w:r>
      <w:proofErr w:type="spellStart"/>
      <w:r w:rsidRPr="009B2087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и выкладывать образовательные материалы. К тому же эта программа дает возможность общаться при помощи чатов и даже удаленно проводить родительские собрания.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Ученики могут просматривать и скачивать учебные материалы, проверять расписание, отправлять домашние задания.</w:t>
      </w:r>
    </w:p>
    <w:p w:rsidR="009B2087" w:rsidRPr="009B2087" w:rsidRDefault="009B2087" w:rsidP="009B2087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 xml:space="preserve">Также платформа позволяет школьникам общаться друг с другом в чатах. Родители при помощи </w:t>
      </w: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Сферума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могут принимать участие в собраниях и общаться с учителями.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2087">
        <w:rPr>
          <w:rFonts w:ascii="Times New Roman" w:hAnsi="Times New Roman" w:cs="Times New Roman"/>
          <w:b/>
          <w:sz w:val="24"/>
          <w:szCs w:val="24"/>
        </w:rPr>
        <w:t>Недостатки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Риск утечки личных данных. Он существует всегда при использовании онлайн-сервисов.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Необходимость длительного пребывания детей за компьютером. Это вызывает головные боли и приводит к ухудшению зрения.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B2087">
        <w:rPr>
          <w:rFonts w:ascii="Times New Roman" w:hAnsi="Times New Roman" w:cs="Times New Roman"/>
          <w:sz w:val="24"/>
          <w:szCs w:val="24"/>
        </w:rPr>
        <w:t>Невозможность использования компьютера другими членами семьи. Иногда это даже приводит к конфликтным ситуациям. Однако</w:t>
      </w:r>
      <w:proofErr w:type="gramStart"/>
      <w:r w:rsidRPr="009B20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B2087">
        <w:rPr>
          <w:rFonts w:ascii="Times New Roman" w:hAnsi="Times New Roman" w:cs="Times New Roman"/>
          <w:sz w:val="24"/>
          <w:szCs w:val="24"/>
        </w:rPr>
        <w:t xml:space="preserve"> если в школе ввели онлайн-обучение, избежать этого не удастся. Ребенка в любом случае придется обеспечить девайсом.</w:t>
      </w: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2087" w:rsidRPr="009B2087" w:rsidRDefault="009B2087" w:rsidP="009B20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B208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B2087">
        <w:rPr>
          <w:rFonts w:ascii="Times New Roman" w:hAnsi="Times New Roman" w:cs="Times New Roman"/>
          <w:sz w:val="24"/>
          <w:szCs w:val="24"/>
        </w:rPr>
        <w:t xml:space="preserve"> представляет собой эффективный образовательный инструмент, который помогает детям учиться удаленно. Эта платформа наделена большим количеством функций и продолжает постоянно развиваться. Это делает ее использование удобным и доступным.</w:t>
      </w:r>
      <w:bookmarkStart w:id="0" w:name="_GoBack"/>
      <w:bookmarkEnd w:id="0"/>
    </w:p>
    <w:sectPr w:rsidR="009B2087" w:rsidRPr="009B2087" w:rsidSect="009B2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208D"/>
    <w:multiLevelType w:val="hybridMultilevel"/>
    <w:tmpl w:val="1102B67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4A4E8C"/>
    <w:multiLevelType w:val="hybridMultilevel"/>
    <w:tmpl w:val="0AD884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176277"/>
    <w:multiLevelType w:val="hybridMultilevel"/>
    <w:tmpl w:val="86DC2EF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87"/>
    <w:rsid w:val="000C108A"/>
    <w:rsid w:val="002C5830"/>
    <w:rsid w:val="00626AA7"/>
    <w:rsid w:val="00923678"/>
    <w:rsid w:val="009B2087"/>
    <w:rsid w:val="00B4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0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Демина</dc:creator>
  <cp:lastModifiedBy>Светлана Демина</cp:lastModifiedBy>
  <cp:revision>1</cp:revision>
  <dcterms:created xsi:type="dcterms:W3CDTF">2023-09-03T16:58:00Z</dcterms:created>
  <dcterms:modified xsi:type="dcterms:W3CDTF">2023-09-03T17:06:00Z</dcterms:modified>
</cp:coreProperties>
</file>