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0A" w:rsidRDefault="008744AE" w:rsidP="008744AE">
      <w:pPr>
        <w:jc w:val="center"/>
        <w:rPr>
          <w:b/>
          <w:sz w:val="28"/>
          <w:szCs w:val="28"/>
        </w:rPr>
      </w:pPr>
      <w:r w:rsidRPr="008744AE">
        <w:rPr>
          <w:b/>
          <w:sz w:val="28"/>
          <w:szCs w:val="28"/>
        </w:rPr>
        <w:t>Родителям о пожарной безопасности</w:t>
      </w:r>
    </w:p>
    <w:p w:rsidR="0018371A" w:rsidRDefault="0018371A" w:rsidP="0018371A">
      <w:pPr>
        <w:jc w:val="right"/>
        <w:rPr>
          <w:sz w:val="28"/>
          <w:szCs w:val="28"/>
        </w:rPr>
      </w:pPr>
      <w:r w:rsidRPr="0018371A">
        <w:rPr>
          <w:sz w:val="28"/>
          <w:szCs w:val="28"/>
        </w:rPr>
        <w:t xml:space="preserve">Миронова Т.В. </w:t>
      </w:r>
    </w:p>
    <w:p w:rsidR="0018371A" w:rsidRPr="0018371A" w:rsidRDefault="0018371A" w:rsidP="0018371A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высшей категории</w:t>
      </w:r>
    </w:p>
    <w:p w:rsidR="0018371A" w:rsidRPr="0018371A" w:rsidRDefault="0018371A" w:rsidP="0018371A">
      <w:pPr>
        <w:jc w:val="right"/>
        <w:rPr>
          <w:sz w:val="28"/>
          <w:szCs w:val="28"/>
        </w:rPr>
      </w:pPr>
      <w:r w:rsidRPr="0018371A">
        <w:rPr>
          <w:sz w:val="28"/>
          <w:szCs w:val="28"/>
        </w:rPr>
        <w:t>ГБОУ «Центр «Дар», г</w:t>
      </w:r>
      <w:proofErr w:type="gramStart"/>
      <w:r w:rsidRPr="0018371A">
        <w:rPr>
          <w:sz w:val="28"/>
          <w:szCs w:val="28"/>
        </w:rPr>
        <w:t>.Р</w:t>
      </w:r>
      <w:proofErr w:type="gramEnd"/>
      <w:r w:rsidRPr="0018371A">
        <w:rPr>
          <w:sz w:val="28"/>
          <w:szCs w:val="28"/>
        </w:rPr>
        <w:t>еж</w:t>
      </w:r>
    </w:p>
    <w:p w:rsidR="008744AE" w:rsidRDefault="00FD3875" w:rsidP="00FD38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744AE">
        <w:rPr>
          <w:sz w:val="28"/>
          <w:szCs w:val="28"/>
        </w:rPr>
        <w:t>Уважаемые родители, в настоящее время  участились случаи пожаров, в том числе лесных пожаров, что приводит к большим жертвам. Чаще всего  это бытовые пожары, причина которых неосторожное, беспечное  отношение к огню, и, как результат, люди могут погибать, задыхаясь от дыма.</w:t>
      </w:r>
    </w:p>
    <w:p w:rsidR="008744AE" w:rsidRDefault="00FD3875" w:rsidP="00FD38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44AE">
        <w:rPr>
          <w:sz w:val="28"/>
          <w:szCs w:val="28"/>
        </w:rPr>
        <w:t>Основными причинами пожаров в быту являются неосторожное обращение с огнем при использовании электробытовых приборов, теле-, видео- и аудиотехники, во время детских шалостей с огнем. Поэтому родителям необходимо уделять внимание формированию у детей представлений о правилах безопасного поведения в быту  и на природе.</w:t>
      </w:r>
      <w:r>
        <w:rPr>
          <w:sz w:val="28"/>
          <w:szCs w:val="28"/>
        </w:rPr>
        <w:t xml:space="preserve"> Родители должны объяснять детям, как поступать в тех или иных ситуациях, учить их элементарным нормам и правилам, демонстрируя правила поведения по пожарной безопасности на собственном примере.</w:t>
      </w:r>
    </w:p>
    <w:p w:rsidR="00FD3875" w:rsidRDefault="00FD3875" w:rsidP="00FD38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Родители для бесед с детьми могут использовать детские произведения:</w:t>
      </w:r>
    </w:p>
    <w:p w:rsidR="00FD3875" w:rsidRDefault="00FD3875" w:rsidP="00FD387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Б.Житков «Дым»;</w:t>
      </w:r>
    </w:p>
    <w:p w:rsidR="00FD3875" w:rsidRDefault="00FD3875" w:rsidP="00FD387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С.Я.Маршак «Кошкин дом», «Пожар»;</w:t>
      </w:r>
    </w:p>
    <w:p w:rsidR="00FD3875" w:rsidRDefault="00FD3875" w:rsidP="00FD387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К.И. Чуковский «Путаница».</w:t>
      </w:r>
    </w:p>
    <w:p w:rsidR="00FD3875" w:rsidRDefault="00FD3875" w:rsidP="00FD3875">
      <w:pPr>
        <w:pStyle w:val="a4"/>
        <w:rPr>
          <w:sz w:val="28"/>
          <w:szCs w:val="28"/>
        </w:rPr>
      </w:pPr>
      <w:r>
        <w:rPr>
          <w:sz w:val="28"/>
          <w:szCs w:val="28"/>
        </w:rPr>
        <w:t>Читая детям эти произведения</w:t>
      </w:r>
      <w:r w:rsidR="000A5A7D">
        <w:rPr>
          <w:sz w:val="28"/>
          <w:szCs w:val="28"/>
        </w:rPr>
        <w:t>, формируются</w:t>
      </w:r>
      <w:r w:rsidR="00BA6BB2">
        <w:rPr>
          <w:sz w:val="28"/>
          <w:szCs w:val="28"/>
        </w:rPr>
        <w:t xml:space="preserve"> представления о безопасном поведении в быту и на природе. Желательно проигрывать с детьми различные ситуации</w:t>
      </w:r>
      <w:r w:rsidR="002B3397">
        <w:rPr>
          <w:sz w:val="28"/>
          <w:szCs w:val="28"/>
        </w:rPr>
        <w:t xml:space="preserve"> по пожарной безопасности, сюжеты, используя мелкие игрушки, </w:t>
      </w:r>
      <w:proofErr w:type="spellStart"/>
      <w:r w:rsidR="002B3397">
        <w:rPr>
          <w:sz w:val="28"/>
          <w:szCs w:val="28"/>
        </w:rPr>
        <w:t>лего</w:t>
      </w:r>
      <w:proofErr w:type="spellEnd"/>
      <w:r w:rsidR="002B3397">
        <w:rPr>
          <w:sz w:val="28"/>
          <w:szCs w:val="28"/>
        </w:rPr>
        <w:t>, лото и другие.</w:t>
      </w:r>
    </w:p>
    <w:p w:rsidR="002B3397" w:rsidRDefault="002B3397" w:rsidP="002B33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Ребенок должен знать, вследствие чего может возникнуть пожар</w:t>
      </w:r>
      <w:r w:rsidR="00F536BF">
        <w:rPr>
          <w:sz w:val="28"/>
          <w:szCs w:val="28"/>
        </w:rPr>
        <w:t xml:space="preserve">, </w:t>
      </w:r>
      <w:r>
        <w:rPr>
          <w:sz w:val="28"/>
          <w:szCs w:val="28"/>
        </w:rPr>
        <w:t>не совершать  дейст</w:t>
      </w:r>
      <w:r w:rsidR="00F536BF">
        <w:rPr>
          <w:sz w:val="28"/>
          <w:szCs w:val="28"/>
        </w:rPr>
        <w:t>вий, провоцирующих эту с</w:t>
      </w:r>
      <w:r w:rsidR="00C809C0">
        <w:rPr>
          <w:sz w:val="28"/>
          <w:szCs w:val="28"/>
        </w:rPr>
        <w:t xml:space="preserve">итуацию. </w:t>
      </w:r>
      <w:r>
        <w:rPr>
          <w:sz w:val="28"/>
          <w:szCs w:val="28"/>
        </w:rPr>
        <w:t>Поэтому следует довести до сведения ребенка, какие действия могут быть опасны.</w:t>
      </w:r>
    </w:p>
    <w:p w:rsidR="002B3397" w:rsidRDefault="002B3397" w:rsidP="002B339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Нельзя без взрослых пользоваться легковоспламеняющимися веществами.</w:t>
      </w:r>
    </w:p>
    <w:p w:rsidR="00F536BF" w:rsidRPr="00C809C0" w:rsidRDefault="00F536BF" w:rsidP="00C809C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Нельзя без взрослых зажигать фейерверки и </w:t>
      </w:r>
      <w:proofErr w:type="spellStart"/>
      <w:r>
        <w:rPr>
          <w:sz w:val="28"/>
          <w:szCs w:val="28"/>
        </w:rPr>
        <w:t>питарды</w:t>
      </w:r>
      <w:proofErr w:type="spellEnd"/>
      <w:r>
        <w:rPr>
          <w:sz w:val="28"/>
          <w:szCs w:val="28"/>
        </w:rPr>
        <w:t>.</w:t>
      </w:r>
    </w:p>
    <w:p w:rsidR="00C809C0" w:rsidRDefault="00C809C0" w:rsidP="002B339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пожара вызвать пожарных по телефону 01.</w:t>
      </w:r>
    </w:p>
    <w:p w:rsidR="00C809C0" w:rsidRDefault="00C809C0" w:rsidP="002B339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Нельзя играть с огнем.</w:t>
      </w:r>
    </w:p>
    <w:p w:rsidR="00C809C0" w:rsidRDefault="00C809C0" w:rsidP="002B339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Нельзя оставлять без присмотра электроприборы.</w:t>
      </w:r>
    </w:p>
    <w:p w:rsidR="00C809C0" w:rsidRDefault="00C809C0" w:rsidP="002B339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Нельзя оставлять без присмотра газовые и электроплиты.</w:t>
      </w:r>
    </w:p>
    <w:p w:rsidR="00C809C0" w:rsidRDefault="00C809C0" w:rsidP="002B339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Нельзя зажигать огонь без взрослых.</w:t>
      </w:r>
    </w:p>
    <w:p w:rsidR="00C809C0" w:rsidRDefault="00C809C0" w:rsidP="002B339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Нельзя пользоваться задымленным лифтом.</w:t>
      </w:r>
    </w:p>
    <w:p w:rsidR="00C809C0" w:rsidRDefault="00C809C0" w:rsidP="002B339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Нельзя прятаться от огня в шкафу и других укромных местах.</w:t>
      </w:r>
    </w:p>
    <w:p w:rsidR="00C809C0" w:rsidRDefault="00C809C0" w:rsidP="002B339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Нельзя тушить огонь в квартире самостоятельно.</w:t>
      </w:r>
    </w:p>
    <w:p w:rsidR="00C809C0" w:rsidRDefault="00C809C0" w:rsidP="002B339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запахе газа нельзя включать свет и электроприборы, зажигать спички, в этом случае следует незамедлительно сообщить о случившемся взрослым.</w:t>
      </w:r>
    </w:p>
    <w:p w:rsidR="00C809C0" w:rsidRDefault="00C809C0" w:rsidP="002B339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Нельзя играть на кухне, особенно при включенной газовой плите.</w:t>
      </w:r>
    </w:p>
    <w:p w:rsidR="00574708" w:rsidRDefault="00574708" w:rsidP="002B339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Нельзя дотрагиваться до электроприборов мокрыми руками.</w:t>
      </w:r>
    </w:p>
    <w:p w:rsidR="00C809C0" w:rsidRDefault="00C809C0" w:rsidP="002B339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сухую погоду запрещается на природе разжигать костры, бросать горящие спички, жечь бумагу или другие воспламеняющиеся предметы.</w:t>
      </w:r>
    </w:p>
    <w:p w:rsidR="00574708" w:rsidRDefault="00574708" w:rsidP="00574708">
      <w:pPr>
        <w:rPr>
          <w:sz w:val="28"/>
          <w:szCs w:val="28"/>
        </w:rPr>
      </w:pPr>
      <w:r>
        <w:rPr>
          <w:sz w:val="28"/>
          <w:szCs w:val="28"/>
        </w:rPr>
        <w:t xml:space="preserve">           Если пожар все-таки случился, то задача родителей объяснить детям, какие действия к спасению можно предпринять. Для этого существует пять шагов к спасению.</w:t>
      </w:r>
    </w:p>
    <w:p w:rsidR="00574708" w:rsidRDefault="00574708" w:rsidP="00574708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Сообщить в пожарную охрану по телефону 112 (адрес объекта, место возникновения пожара, свою фамилию и номер телефона).</w:t>
      </w:r>
    </w:p>
    <w:p w:rsidR="00574708" w:rsidRDefault="00574708" w:rsidP="00574708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Срочно эвакуироваться.</w:t>
      </w:r>
    </w:p>
    <w:p w:rsidR="00574708" w:rsidRDefault="00574708" w:rsidP="00574708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 возможности покинуть помещение, постараться привлечь к себе внимание, выйдя на балкон или встав в проеме окна.</w:t>
      </w:r>
    </w:p>
    <w:p w:rsidR="00574708" w:rsidRDefault="00574708" w:rsidP="00574708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При эвакуации стараться дышать через влажную ткань, двигаться вдоль стен по направлению к выходу, держась ближе к уровню пола.</w:t>
      </w:r>
    </w:p>
    <w:p w:rsidR="00574708" w:rsidRDefault="00574708" w:rsidP="00574708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Если нет возможности выйти из квартиры, можно выйти на балкон.</w:t>
      </w:r>
    </w:p>
    <w:p w:rsidR="002E73A4" w:rsidRDefault="002E73A4" w:rsidP="00574708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Мелкое возгорание можно потушить подручными средствами.</w:t>
      </w:r>
    </w:p>
    <w:p w:rsidR="002E73A4" w:rsidRDefault="002E73A4" w:rsidP="00574708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Загоревшуюся одежду можно сорвать и залить водой.</w:t>
      </w:r>
    </w:p>
    <w:p w:rsidR="00574708" w:rsidRDefault="00574708" w:rsidP="00574708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При лесных пожарах  нужно бежать к берегу водоема или на большую поляну</w:t>
      </w:r>
      <w:r w:rsidR="002E73A4">
        <w:rPr>
          <w:sz w:val="28"/>
          <w:szCs w:val="28"/>
        </w:rPr>
        <w:t>.</w:t>
      </w:r>
    </w:p>
    <w:p w:rsidR="002E73A4" w:rsidRDefault="002E73A4" w:rsidP="002E73A4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родители играют большую роль в обеспечении безопасности детей в чрезвычайных ситуациях и с помощью разъяснительной работы могут сами предотвратить  нежелательные ситуации.</w:t>
      </w:r>
    </w:p>
    <w:p w:rsidR="002E73A4" w:rsidRDefault="002E73A4" w:rsidP="002E73A4">
      <w:pPr>
        <w:rPr>
          <w:sz w:val="28"/>
          <w:szCs w:val="28"/>
        </w:rPr>
      </w:pPr>
    </w:p>
    <w:p w:rsidR="007B4ACD" w:rsidRDefault="007B4ACD" w:rsidP="002E73A4">
      <w:pPr>
        <w:rPr>
          <w:sz w:val="28"/>
          <w:szCs w:val="28"/>
        </w:rPr>
      </w:pPr>
    </w:p>
    <w:p w:rsidR="007B4ACD" w:rsidRPr="002E73A4" w:rsidRDefault="007B4ACD" w:rsidP="002E73A4">
      <w:pPr>
        <w:rPr>
          <w:sz w:val="28"/>
          <w:szCs w:val="28"/>
        </w:rPr>
      </w:pPr>
    </w:p>
    <w:p w:rsidR="002E73A4" w:rsidRPr="00574708" w:rsidRDefault="002E73A4" w:rsidP="002E73A4">
      <w:pPr>
        <w:pStyle w:val="a4"/>
        <w:ind w:left="1584"/>
        <w:rPr>
          <w:sz w:val="28"/>
          <w:szCs w:val="28"/>
        </w:rPr>
      </w:pPr>
    </w:p>
    <w:p w:rsidR="00574708" w:rsidRPr="00574708" w:rsidRDefault="00574708" w:rsidP="00574708">
      <w:pPr>
        <w:jc w:val="both"/>
        <w:rPr>
          <w:sz w:val="28"/>
          <w:szCs w:val="28"/>
        </w:rPr>
      </w:pPr>
    </w:p>
    <w:sectPr w:rsidR="00574708" w:rsidRPr="00574708" w:rsidSect="0014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CA5"/>
    <w:multiLevelType w:val="hybridMultilevel"/>
    <w:tmpl w:val="6A3E2D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6ED4"/>
    <w:multiLevelType w:val="hybridMultilevel"/>
    <w:tmpl w:val="3A948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A0CB7"/>
    <w:multiLevelType w:val="hybridMultilevel"/>
    <w:tmpl w:val="122C7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F490D"/>
    <w:multiLevelType w:val="hybridMultilevel"/>
    <w:tmpl w:val="91CA5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B435B"/>
    <w:multiLevelType w:val="hybridMultilevel"/>
    <w:tmpl w:val="5582AF9C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>
    <w:nsid w:val="735313AD"/>
    <w:multiLevelType w:val="hybridMultilevel"/>
    <w:tmpl w:val="FABCC866"/>
    <w:lvl w:ilvl="0" w:tplc="041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744AE"/>
    <w:rsid w:val="000A5A7D"/>
    <w:rsid w:val="00142E0A"/>
    <w:rsid w:val="0018371A"/>
    <w:rsid w:val="002B3397"/>
    <w:rsid w:val="002E73A4"/>
    <w:rsid w:val="00574708"/>
    <w:rsid w:val="007B4ACD"/>
    <w:rsid w:val="008744AE"/>
    <w:rsid w:val="00BA6BB2"/>
    <w:rsid w:val="00C809C0"/>
    <w:rsid w:val="00F536BF"/>
    <w:rsid w:val="00FD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4A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3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2023-05-13T07:00:00Z</dcterms:created>
  <dcterms:modified xsi:type="dcterms:W3CDTF">2023-05-13T07:00:00Z</dcterms:modified>
</cp:coreProperties>
</file>