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7A" w:rsidRPr="00227217" w:rsidRDefault="00194B80" w:rsidP="00CB0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Современным людям трудно представить свою жизнь без гаджетов. </w:t>
      </w:r>
      <w:r w:rsidRPr="00227217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="00E2149F" w:rsidRPr="00227217">
        <w:rPr>
          <w:rFonts w:ascii="Times New Roman" w:hAnsi="Times New Roman" w:cs="Times New Roman"/>
          <w:sz w:val="26"/>
          <w:szCs w:val="26"/>
          <w:shd w:val="clear" w:color="auto" w:fill="FFFFFF"/>
        </w:rPr>
        <w:t>одители активно используют и внедряют в жизнь своих маленьких </w:t>
      </w:r>
      <w:r w:rsidR="00E2149F" w:rsidRPr="00227217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детей разнообразные гаджеты - телефон</w:t>
      </w:r>
      <w:r w:rsidR="00E2149F" w:rsidRPr="00227217">
        <w:rPr>
          <w:rFonts w:ascii="Times New Roman" w:hAnsi="Times New Roman" w:cs="Times New Roman"/>
          <w:sz w:val="26"/>
          <w:szCs w:val="26"/>
          <w:shd w:val="clear" w:color="auto" w:fill="FFFFFF"/>
        </w:rPr>
        <w:t>, планшет, компьютер и прочие, мотивируя это тем, что это отличный способ занять ребенка. Например, дети тяжело переносят длительное ожидание в</w:t>
      </w:r>
      <w:r w:rsidR="00951757" w:rsidRPr="002272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очередях или</w:t>
      </w:r>
      <w:r w:rsidR="00E2149F" w:rsidRPr="002272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дальнюю дорогу. </w:t>
      </w:r>
    </w:p>
    <w:p w:rsidR="007E37B4" w:rsidRPr="00227217" w:rsidRDefault="007E37B4" w:rsidP="007E3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Детско-родительские отношения.</w:t>
      </w:r>
    </w:p>
    <w:p w:rsidR="007E37B4" w:rsidRPr="00227217" w:rsidRDefault="007E37B4" w:rsidP="007E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Родители дают детям гаджеты с разными целями: для развития, для переключения внимания при капризах, когда нужно долго ждать или </w:t>
      </w:r>
      <w:r w:rsidR="00863F4F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просто, чтобы выкроить себе свободное время. </w:t>
      </w:r>
      <w:r w:rsidR="00F01F17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делать это с детьми до 2х лет</w:t>
      </w:r>
      <w:r w:rsidR="00EE3EB9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нельзя</w:t>
      </w:r>
      <w:r w:rsidR="00F01F17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9668B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таком раннем </w:t>
      </w:r>
      <w:r w:rsidR="00053247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возрасте у ребенка формируются особые эмоциональные взаимоотношения с близкими людьми. Замена родителей таким привлекательным устройством </w:t>
      </w:r>
      <w:r w:rsidR="00260040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приводит к нарушениям </w:t>
      </w:r>
      <w:r w:rsidR="00DF5D54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этих связей.</w:t>
      </w:r>
    </w:p>
    <w:p w:rsidR="00DF5D54" w:rsidRPr="00227217" w:rsidRDefault="00DF5D54" w:rsidP="007E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возрасте 2-7 лет дети осваивают ролевые игры, в которых они копируют взрослых</w:t>
      </w:r>
      <w:r w:rsidR="000F19A5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Это очень важный этап в развитии малышей, когда </w:t>
      </w:r>
      <w:proofErr w:type="gramStart"/>
      <w:r w:rsidR="000F19A5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proofErr w:type="gramEnd"/>
      <w:r w:rsidR="000F19A5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таким образом перенимают </w:t>
      </w:r>
      <w:r w:rsidR="00BA7A14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систему человеческих взаимоотношений, </w:t>
      </w:r>
      <w:r w:rsidR="00516AA2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учатся анализировать свои </w:t>
      </w:r>
      <w:r w:rsidR="00E952F9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поступки.</w:t>
      </w:r>
    </w:p>
    <w:p w:rsidR="00E952F9" w:rsidRPr="00227217" w:rsidRDefault="00CA32B5" w:rsidP="007E3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Ролевые игры требуют от ребенка</w:t>
      </w:r>
      <w:r w:rsidR="00C93A1B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высокого </w:t>
      </w:r>
      <w:r w:rsidR="00433E55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творческого и </w:t>
      </w:r>
      <w:r w:rsidR="00C93A1B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интеллектуального </w:t>
      </w:r>
      <w:r w:rsidR="00433E55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уровня, умения сотрудничать </w:t>
      </w:r>
      <w:r w:rsidR="00422DA5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договариваться, а электронные развлечения и игры </w:t>
      </w:r>
      <w:r w:rsidR="00C26C8D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примитивны и предполагают только </w:t>
      </w:r>
      <w:r w:rsidR="00C611AA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 действий </w:t>
      </w:r>
      <w:r w:rsidR="00DC0238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B057DC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достижения результата. </w:t>
      </w:r>
      <w:r w:rsidR="00B40859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 как такие игры происходят без участия и вовлеченности взрослого, они не </w:t>
      </w:r>
      <w:r w:rsidR="002507AA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</w:t>
      </w:r>
      <w:r w:rsidR="00B56760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507AA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 формированию </w:t>
      </w:r>
      <w:r w:rsidR="00B56760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правильных детско-родительских отношений.</w:t>
      </w:r>
    </w:p>
    <w:p w:rsidR="00B428F6" w:rsidRPr="00227217" w:rsidRDefault="00CB00E3" w:rsidP="00CB0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Смартфоны и планшеты прочно вошли в нашу жизнь и стали настоящими помощниками. Даже дети начинают пользоваться ими с самого раннего возраста. Ответственные родители обеспокоены тем, что экраны притягивают малышей все больше</w:t>
      </w:r>
      <w:r w:rsidR="00194B80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, а</w:t>
      </w: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окружающий мир становится им менее интересным.</w:t>
      </w:r>
    </w:p>
    <w:p w:rsidR="00CB00E3" w:rsidRPr="00227217" w:rsidRDefault="00CB00E3" w:rsidP="00CB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Влияние гаджетов на здоровье.</w:t>
      </w:r>
    </w:p>
    <w:p w:rsidR="00CB00E3" w:rsidRPr="00227217" w:rsidRDefault="006155D6" w:rsidP="00A5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Электромагнитное излучение </w:t>
      </w:r>
      <w:r w:rsidR="00E3603C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современных гаджетов негативно влияет на незрелую нервную систему  детей.</w:t>
      </w:r>
    </w:p>
    <w:p w:rsidR="00E3603C" w:rsidRPr="00227217" w:rsidRDefault="004C4F04" w:rsidP="00A5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чрезмерном увлечении ими у детей наблюдаются проблемы с координацией действий руками, что проявляется, например, в играх с мячом.</w:t>
      </w:r>
    </w:p>
    <w:p w:rsidR="00663090" w:rsidRPr="00227217" w:rsidRDefault="004C4F04" w:rsidP="00A5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Мелкая моторика также не развивается. Ребенку полезно </w:t>
      </w:r>
      <w:r w:rsidR="00663090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играть конструктором и мозаикой. Дети недополучают сенсорных ощущений.</w:t>
      </w:r>
    </w:p>
    <w:p w:rsidR="00663090" w:rsidRPr="00227217" w:rsidRDefault="00663090" w:rsidP="00A5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Пристальное всматривание в небольшие объекты на экранах телефонов и планшетов развивает близорукость. </w:t>
      </w:r>
    </w:p>
    <w:p w:rsidR="004C4F04" w:rsidRPr="00227217" w:rsidRDefault="006358F0" w:rsidP="00A5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Вредно и увлечение гаджетами и для детского позвоночника. Ребенок </w:t>
      </w: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долго сидит в одной позе, а его </w:t>
      </w:r>
      <w:r w:rsidR="004C5988"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неестественно наклонена.</w:t>
      </w:r>
    </w:p>
    <w:p w:rsidR="007879F7" w:rsidRPr="00227217" w:rsidRDefault="007879F7" w:rsidP="00CB0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217">
        <w:rPr>
          <w:rFonts w:ascii="Times New Roman" w:hAnsi="Times New Roman" w:cs="Times New Roman"/>
          <w:sz w:val="26"/>
          <w:szCs w:val="26"/>
          <w:shd w:val="clear" w:color="auto" w:fill="FFFFFF"/>
        </w:rPr>
        <w:t>Самое отрицательное влияние гаджетов на детей состоит в том, что они не способствуют их интеллектуальному развитию. Телефоны и ноутбуки негативно влияют на развитие ребенка. Из-за девайсов у ребенка не развивается воображение, образное мышление, фантазия, логика, концентрация внимания. Игры в гаджеты не создают моральную базу – они дают готовую картинку, которая не требует умственного напряжения. Как следствие – малыш ничему не учится.</w:t>
      </w:r>
    </w:p>
    <w:p w:rsidR="005B420E" w:rsidRPr="005B420E" w:rsidRDefault="005B420E" w:rsidP="005B420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42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Влияние гаджетов на речевое развитие</w:t>
      </w:r>
      <w:r w:rsidRPr="002272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5B420E" w:rsidRPr="005B420E" w:rsidRDefault="005B420E" w:rsidP="005B4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420E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самого рождения у малыша артикуляционный аппарат готов к произношению звуков, остается лишь попасть в определенные условия. Связная речь «запускается» у ребенка в первые три года жизни, побуждение к разговору идет благодаря познанию окружающего мира с помощью взрослых членов семьи – малыш желает быть услышанным.</w:t>
      </w:r>
    </w:p>
    <w:p w:rsidR="005B420E" w:rsidRPr="00227217" w:rsidRDefault="005B420E" w:rsidP="005B4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4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Когда ребенок пытается общаться, родители </w:t>
      </w:r>
      <w:r w:rsidRPr="0022721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</w:t>
      </w:r>
      <w:r w:rsidRPr="005B4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это реагировать, называть ему все предметы и действия, что происходят вокруг, петь песни и учить стихотворения. «Залипание» в гаджетах вместо живого общения тормозит речевое и когнитивное развитие, усложняет коммуникацию.</w:t>
      </w:r>
    </w:p>
    <w:p w:rsidR="00AE6530" w:rsidRPr="00AE6530" w:rsidRDefault="00AE6530" w:rsidP="00AE653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65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Как ребенку безопасно пользоваться техникой?</w:t>
      </w:r>
    </w:p>
    <w:p w:rsidR="00AE6530" w:rsidRPr="00AE6530" w:rsidRDefault="00AE6530" w:rsidP="00AE6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53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Врачи, психологи и педагоги сходятся на том, что безопасно проводить время с такими устройствами можно. Но для этого следует придерживаться некоторых правил:</w:t>
      </w:r>
    </w:p>
    <w:p w:rsidR="00AE6530" w:rsidRPr="00AE6530" w:rsidRDefault="00AE6530" w:rsidP="00AE653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 лет малыши не используют гаджеты вообще;</w:t>
      </w:r>
    </w:p>
    <w:p w:rsidR="00AE6530" w:rsidRPr="00227217" w:rsidRDefault="00AE6530" w:rsidP="00621C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530">
        <w:rPr>
          <w:rFonts w:ascii="Times New Roman" w:eastAsia="Times New Roman" w:hAnsi="Times New Roman" w:cs="Times New Roman"/>
          <w:sz w:val="26"/>
          <w:szCs w:val="26"/>
          <w:lang w:eastAsia="ru-RU"/>
        </w:rPr>
        <w:t>с 3 до 4 лет они играют не более получаса в день</w:t>
      </w:r>
      <w:r w:rsidR="00621C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7217" w:rsidRPr="00227217" w:rsidRDefault="00227217" w:rsidP="00227217">
      <w:pPr>
        <w:pStyle w:val="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227217">
        <w:rPr>
          <w:sz w:val="26"/>
          <w:szCs w:val="26"/>
        </w:rPr>
        <w:t>Как преодолеть зависимость?</w:t>
      </w:r>
    </w:p>
    <w:p w:rsidR="00227217" w:rsidRPr="00CF325F" w:rsidRDefault="00AE6530" w:rsidP="002272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272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Зависимость от гаджетов возникает очень быстро. </w:t>
      </w:r>
      <w:r w:rsidR="00227217" w:rsidRPr="00227217">
        <w:rPr>
          <w:rFonts w:ascii="Times New Roman" w:hAnsi="Times New Roman" w:cs="Times New Roman"/>
          <w:sz w:val="26"/>
          <w:szCs w:val="26"/>
        </w:rPr>
        <w:t xml:space="preserve">Взять и забрать гаджет вряд ли получится, это лишь приведет к протесту и агрессии. </w:t>
      </w:r>
      <w:r w:rsidR="00227217" w:rsidRPr="002272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Отказаться от того, что приносит удовольствие, очень сложно. </w:t>
      </w:r>
      <w:r w:rsidR="00227217" w:rsidRPr="00227217">
        <w:rPr>
          <w:rFonts w:ascii="Times New Roman" w:hAnsi="Times New Roman" w:cs="Times New Roman"/>
          <w:sz w:val="26"/>
          <w:szCs w:val="26"/>
        </w:rPr>
        <w:t xml:space="preserve">Нужно поговорить с ребенком, объяснив, что есть и другая интересная </w:t>
      </w:r>
      <w:r w:rsidR="00227217" w:rsidRPr="00CF325F">
        <w:rPr>
          <w:rFonts w:ascii="Times New Roman" w:hAnsi="Times New Roman" w:cs="Times New Roman"/>
          <w:sz w:val="26"/>
          <w:szCs w:val="26"/>
        </w:rPr>
        <w:t>жизнь</w:t>
      </w:r>
      <w:r w:rsidR="00621CAF" w:rsidRPr="00CF325F">
        <w:rPr>
          <w:rFonts w:ascii="Times New Roman" w:hAnsi="Times New Roman" w:cs="Times New Roman"/>
          <w:sz w:val="26"/>
          <w:szCs w:val="26"/>
        </w:rPr>
        <w:t>.</w:t>
      </w:r>
      <w:r w:rsidR="00CF325F" w:rsidRPr="00CF32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Подвижные игры, реальные действия с предметами, эмоциональное общение с мамой и папой, реальные отношения с</w:t>
      </w:r>
      <w:r w:rsidR="00CF325F">
        <w:rPr>
          <w:rFonts w:ascii="Times New Roman" w:hAnsi="Times New Roman" w:cs="Times New Roman"/>
          <w:sz w:val="26"/>
          <w:szCs w:val="26"/>
          <w:shd w:val="clear" w:color="auto" w:fill="FFFFFF"/>
        </w:rPr>
        <w:t>о сверстниками</w:t>
      </w:r>
      <w:r w:rsidR="00CF325F" w:rsidRPr="00CF32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CF325F">
        <w:rPr>
          <w:rFonts w:ascii="Times New Roman" w:hAnsi="Times New Roman" w:cs="Times New Roman"/>
          <w:sz w:val="26"/>
          <w:szCs w:val="26"/>
          <w:shd w:val="clear" w:color="auto" w:fill="FFFFFF"/>
        </w:rPr>
        <w:t>Нужно</w:t>
      </w:r>
      <w:r w:rsidR="00CF325F" w:rsidRPr="00CF32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делиться эмоциями с ребенком и прививать ему вкус к реальному миру.</w:t>
      </w:r>
    </w:p>
    <w:p w:rsidR="00227217" w:rsidRDefault="00227217" w:rsidP="002272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325F">
        <w:rPr>
          <w:sz w:val="26"/>
          <w:szCs w:val="26"/>
        </w:rPr>
        <w:t>Хорошо</w:t>
      </w:r>
      <w:r w:rsidRPr="00227217">
        <w:rPr>
          <w:sz w:val="26"/>
          <w:szCs w:val="26"/>
        </w:rPr>
        <w:t>, когда день малы</w:t>
      </w:r>
      <w:r w:rsidR="000E645D">
        <w:rPr>
          <w:sz w:val="26"/>
          <w:szCs w:val="26"/>
        </w:rPr>
        <w:t>ша расписан полезными занятиями, играми.</w:t>
      </w:r>
      <w:r w:rsidRPr="00227217">
        <w:rPr>
          <w:sz w:val="26"/>
          <w:szCs w:val="26"/>
        </w:rPr>
        <w:t xml:space="preserve"> Также не забывайте, что дети копируют действия родителей. Введите семейные ритуалы и традиции, стройте совместные планы, и занятиям с гаджетами постепенно отводите в них все меньше времени.</w:t>
      </w:r>
    </w:p>
    <w:p w:rsidR="00621CAF" w:rsidRDefault="00621CAF" w:rsidP="002272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51A7A" w:rsidRPr="00227217" w:rsidRDefault="00227217" w:rsidP="00227217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227217">
        <w:rPr>
          <w:rFonts w:ascii="Times New Roman" w:eastAsia="Times New Roman" w:hAnsi="Times New Roman" w:cs="Times New Roman"/>
          <w:sz w:val="20"/>
          <w:lang w:eastAsia="ru-RU"/>
        </w:rPr>
        <w:lastRenderedPageBreak/>
        <w:t>Интернет-ресурсы:</w:t>
      </w:r>
    </w:p>
    <w:p w:rsidR="00D51A7A" w:rsidRPr="00227217" w:rsidRDefault="00E31DC7" w:rsidP="00227217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227217">
        <w:rPr>
          <w:rFonts w:ascii="Times New Roman" w:eastAsia="Times New Roman" w:hAnsi="Times New Roman" w:cs="Times New Roman"/>
          <w:sz w:val="20"/>
          <w:lang w:eastAsia="ru-RU"/>
        </w:rPr>
        <w:t>https://umnazia.ru</w:t>
      </w:r>
    </w:p>
    <w:p w:rsidR="00D51A7A" w:rsidRPr="00227217" w:rsidRDefault="005B420E" w:rsidP="00227217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227217">
        <w:rPr>
          <w:rFonts w:ascii="Times New Roman" w:eastAsia="Times New Roman" w:hAnsi="Times New Roman" w:cs="Times New Roman"/>
          <w:sz w:val="20"/>
          <w:lang w:eastAsia="ru-RU"/>
        </w:rPr>
        <w:t xml:space="preserve">https://medi.ru </w:t>
      </w:r>
    </w:p>
    <w:p w:rsidR="00A50C66" w:rsidRPr="00227217" w:rsidRDefault="00871599" w:rsidP="00227217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hyperlink r:id="rId6" w:history="1">
        <w:r w:rsidR="00A50C66" w:rsidRPr="00227217">
          <w:rPr>
            <w:rStyle w:val="aa"/>
            <w:rFonts w:ascii="Times New Roman" w:eastAsia="Times New Roman" w:hAnsi="Times New Roman" w:cs="Times New Roman"/>
            <w:color w:val="auto"/>
            <w:sz w:val="20"/>
            <w:u w:val="none"/>
            <w:lang w:eastAsia="ru-RU"/>
          </w:rPr>
          <w:t>https://amakids.ru</w:t>
        </w:r>
      </w:hyperlink>
    </w:p>
    <w:p w:rsidR="005B420E" w:rsidRPr="00227217" w:rsidRDefault="005B420E" w:rsidP="00227217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227217">
        <w:rPr>
          <w:rFonts w:ascii="Times New Roman" w:eastAsia="Times New Roman" w:hAnsi="Times New Roman" w:cs="Times New Roman"/>
          <w:sz w:val="20"/>
          <w:lang w:eastAsia="ru-RU"/>
        </w:rPr>
        <w:t>https://abakus-center.ru</w:t>
      </w:r>
    </w:p>
    <w:p w:rsidR="00D51A7A" w:rsidRDefault="00D51A7A" w:rsidP="00D51A7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FD2DC2" w:rsidRDefault="00FD2DC2" w:rsidP="00D51A7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FD2DC2" w:rsidRDefault="00FD2DC2" w:rsidP="00D51A7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D51A7A" w:rsidRPr="00621CAF" w:rsidRDefault="00621CAF" w:rsidP="00621C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CAF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более подробной информацией можн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обратиться на консультацию к с</w:t>
      </w:r>
      <w:r w:rsidRPr="00621CA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7217" w:rsidRDefault="00227217" w:rsidP="00D51A7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227217" w:rsidRPr="00227217" w:rsidRDefault="00227217" w:rsidP="00D51A7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D51A7A" w:rsidRPr="00227217" w:rsidRDefault="00D51A7A" w:rsidP="00227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  <w:r w:rsidRPr="00227217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 xml:space="preserve"> 623751</w:t>
      </w:r>
    </w:p>
    <w:p w:rsidR="00D51A7A" w:rsidRPr="00227217" w:rsidRDefault="00D51A7A" w:rsidP="00227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  <w:r w:rsidRPr="00227217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>Свердловская область</w:t>
      </w:r>
    </w:p>
    <w:p w:rsidR="00D51A7A" w:rsidRPr="00227217" w:rsidRDefault="00D51A7A" w:rsidP="00227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  <w:r w:rsidRPr="00227217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 xml:space="preserve">г. Реж,  </w:t>
      </w:r>
    </w:p>
    <w:p w:rsidR="00D51A7A" w:rsidRPr="00227217" w:rsidRDefault="00D51A7A" w:rsidP="00227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  <w:r w:rsidRPr="00227217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>ул. О. Кошевого, 17</w:t>
      </w:r>
    </w:p>
    <w:p w:rsidR="00D51A7A" w:rsidRPr="00227217" w:rsidRDefault="00D51A7A" w:rsidP="00227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  <w:r w:rsidRPr="00227217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>тел: 8(34364)3-36-64</w:t>
      </w:r>
    </w:p>
    <w:p w:rsidR="00D51A7A" w:rsidRPr="00227217" w:rsidRDefault="00D51A7A" w:rsidP="00227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  <w:r w:rsidRPr="00227217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>официальный сайт:</w:t>
      </w:r>
    </w:p>
    <w:p w:rsidR="00D51A7A" w:rsidRPr="00227217" w:rsidRDefault="0023125D" w:rsidP="002272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  <w:r w:rsidRPr="00227217"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  <w:t>https://dar-tsentr.uralschool.ru</w:t>
      </w:r>
    </w:p>
    <w:p w:rsidR="00F56C0F" w:rsidRPr="00227217" w:rsidRDefault="00F56C0F" w:rsidP="00D51A7A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</w:p>
    <w:p w:rsidR="00F56C0F" w:rsidRPr="00227217" w:rsidRDefault="00F56C0F" w:rsidP="00D51A7A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</w:p>
    <w:p w:rsidR="00227217" w:rsidRPr="00227217" w:rsidRDefault="00227217" w:rsidP="00D51A7A">
      <w:pPr>
        <w:spacing w:after="0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</w:p>
    <w:p w:rsidR="00227217" w:rsidRPr="00227217" w:rsidRDefault="00227217" w:rsidP="00D51A7A">
      <w:pPr>
        <w:spacing w:after="0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</w:p>
    <w:p w:rsidR="00227217" w:rsidRPr="00227217" w:rsidRDefault="00227217" w:rsidP="00D51A7A">
      <w:pPr>
        <w:spacing w:after="0"/>
        <w:rPr>
          <w:rFonts w:ascii="Times New Roman" w:hAnsi="Times New Roman" w:cs="Times New Roman"/>
          <w:b/>
          <w:i/>
          <w:color w:val="1F497D" w:themeColor="text2"/>
          <w:sz w:val="26"/>
          <w:szCs w:val="26"/>
        </w:rPr>
      </w:pPr>
    </w:p>
    <w:p w:rsidR="00227217" w:rsidRPr="00227217" w:rsidRDefault="00227217" w:rsidP="0022721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27217">
        <w:rPr>
          <w:rFonts w:ascii="Times New Roman" w:hAnsi="Times New Roman" w:cs="Times New Roman"/>
          <w:sz w:val="26"/>
          <w:szCs w:val="26"/>
        </w:rPr>
        <w:t>Составитель:</w:t>
      </w:r>
    </w:p>
    <w:p w:rsidR="00227217" w:rsidRPr="00227217" w:rsidRDefault="00227217" w:rsidP="0022721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27217">
        <w:rPr>
          <w:rFonts w:ascii="Times New Roman" w:hAnsi="Times New Roman" w:cs="Times New Roman"/>
          <w:sz w:val="26"/>
          <w:szCs w:val="26"/>
        </w:rPr>
        <w:t xml:space="preserve">учитель-дефектолог </w:t>
      </w:r>
    </w:p>
    <w:p w:rsidR="00227217" w:rsidRDefault="00227217" w:rsidP="0022721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27217">
        <w:rPr>
          <w:rFonts w:ascii="Times New Roman" w:hAnsi="Times New Roman" w:cs="Times New Roman"/>
          <w:sz w:val="26"/>
          <w:szCs w:val="26"/>
        </w:rPr>
        <w:t>Ахметдинова Л. С.</w:t>
      </w:r>
    </w:p>
    <w:p w:rsidR="00871599" w:rsidRPr="00227217" w:rsidRDefault="00871599" w:rsidP="0022721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71599" w:rsidRDefault="00D51A7A" w:rsidP="00D5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599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образования </w:t>
      </w:r>
    </w:p>
    <w:p w:rsidR="00607FBF" w:rsidRPr="00871599" w:rsidRDefault="00607FBF" w:rsidP="00D5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599">
        <w:rPr>
          <w:rFonts w:ascii="Times New Roman" w:eastAsia="Times New Roman" w:hAnsi="Times New Roman" w:cs="Times New Roman"/>
          <w:sz w:val="24"/>
          <w:szCs w:val="24"/>
        </w:rPr>
        <w:t>и молодежной политики</w:t>
      </w:r>
    </w:p>
    <w:p w:rsidR="00D51A7A" w:rsidRPr="00871599" w:rsidRDefault="00D51A7A" w:rsidP="00D5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599">
        <w:rPr>
          <w:rFonts w:ascii="Times New Roman" w:eastAsia="Times New Roman" w:hAnsi="Times New Roman" w:cs="Times New Roman"/>
          <w:sz w:val="24"/>
          <w:szCs w:val="24"/>
        </w:rPr>
        <w:t>Свердловской области</w:t>
      </w:r>
    </w:p>
    <w:p w:rsidR="00D51A7A" w:rsidRPr="00871599" w:rsidRDefault="00D51A7A" w:rsidP="00D51A7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7159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  основные общеобразовательные программы,</w:t>
      </w:r>
    </w:p>
    <w:p w:rsidR="00D51A7A" w:rsidRPr="00871599" w:rsidRDefault="00D51A7A" w:rsidP="00D51A7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71599">
        <w:rPr>
          <w:rFonts w:ascii="Times New Roman" w:hAnsi="Times New Roman" w:cs="Times New Roman"/>
          <w:sz w:val="24"/>
          <w:szCs w:val="24"/>
        </w:rPr>
        <w:t>«Центр «ДАР»</w:t>
      </w:r>
    </w:p>
    <w:p w:rsidR="00D51A7A" w:rsidRPr="00227217" w:rsidRDefault="00D51A7A" w:rsidP="00607FBF">
      <w:pPr>
        <w:spacing w:after="0" w:line="360" w:lineRule="auto"/>
        <w:rPr>
          <w:sz w:val="26"/>
          <w:szCs w:val="26"/>
        </w:rPr>
      </w:pPr>
    </w:p>
    <w:p w:rsidR="00F56C0F" w:rsidRPr="00227217" w:rsidRDefault="00F56C0F" w:rsidP="00D51A7A">
      <w:pPr>
        <w:spacing w:after="0" w:line="360" w:lineRule="auto"/>
        <w:ind w:firstLine="709"/>
        <w:jc w:val="center"/>
        <w:rPr>
          <w:sz w:val="26"/>
          <w:szCs w:val="26"/>
        </w:rPr>
      </w:pPr>
    </w:p>
    <w:p w:rsidR="00D51A7A" w:rsidRPr="000E645D" w:rsidRDefault="00F56C0F" w:rsidP="00F56C0F">
      <w:pPr>
        <w:pStyle w:val="a3"/>
        <w:spacing w:before="0" w:beforeAutospacing="0" w:after="0" w:afterAutospacing="0"/>
        <w:jc w:val="center"/>
        <w:rPr>
          <w:rStyle w:val="a8"/>
          <w:color w:val="1F497D" w:themeColor="text2"/>
          <w:sz w:val="28"/>
          <w:szCs w:val="26"/>
        </w:rPr>
      </w:pPr>
      <w:r w:rsidRPr="000E645D">
        <w:rPr>
          <w:rStyle w:val="a8"/>
          <w:color w:val="1F497D" w:themeColor="text2"/>
          <w:sz w:val="28"/>
          <w:szCs w:val="26"/>
        </w:rPr>
        <w:t>Физиологическое воздействие гаджетов на развитие ребенка раннего возраста</w:t>
      </w:r>
    </w:p>
    <w:p w:rsidR="00F56C0F" w:rsidRPr="00227217" w:rsidRDefault="00F56C0F" w:rsidP="00F56C0F">
      <w:pPr>
        <w:pStyle w:val="a3"/>
        <w:spacing w:before="0" w:beforeAutospacing="0" w:after="0" w:afterAutospacing="0"/>
        <w:jc w:val="center"/>
        <w:rPr>
          <w:rStyle w:val="a8"/>
          <w:sz w:val="26"/>
          <w:szCs w:val="26"/>
        </w:rPr>
      </w:pPr>
    </w:p>
    <w:p w:rsidR="00F56C0F" w:rsidRPr="00227217" w:rsidRDefault="00F56C0F" w:rsidP="00D51A7A">
      <w:pPr>
        <w:pStyle w:val="a3"/>
        <w:spacing w:before="0" w:beforeAutospacing="0" w:after="0" w:afterAutospacing="0"/>
        <w:rPr>
          <w:b/>
          <w:color w:val="1F497D" w:themeColor="text2"/>
          <w:sz w:val="26"/>
          <w:szCs w:val="26"/>
        </w:rPr>
      </w:pPr>
    </w:p>
    <w:p w:rsidR="00D51A7A" w:rsidRPr="00227217" w:rsidRDefault="00F56C0F" w:rsidP="00D51A7A">
      <w:pPr>
        <w:pStyle w:val="a3"/>
        <w:spacing w:before="0" w:beforeAutospacing="0" w:after="0" w:afterAutospacing="0"/>
        <w:jc w:val="center"/>
        <w:rPr>
          <w:b/>
          <w:color w:val="1F497D" w:themeColor="text2"/>
          <w:sz w:val="26"/>
          <w:szCs w:val="26"/>
        </w:rPr>
      </w:pPr>
      <w:r w:rsidRPr="00227217">
        <w:rPr>
          <w:b/>
          <w:noProof/>
          <w:color w:val="1F497D" w:themeColor="text2"/>
          <w:sz w:val="26"/>
          <w:szCs w:val="26"/>
        </w:rPr>
        <w:drawing>
          <wp:inline distT="0" distB="0" distL="0" distR="0">
            <wp:extent cx="2998797" cy="2038350"/>
            <wp:effectExtent l="19050" t="0" r="0" b="0"/>
            <wp:docPr id="1" name="Рисунок 1" descr="C:\Users\User\Downloads\-oM-M4CoX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oM-M4CoXg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02" r="4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97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A7A" w:rsidRPr="00227217" w:rsidRDefault="00D51A7A" w:rsidP="00D51A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51A7A" w:rsidRPr="00227217" w:rsidRDefault="00D51A7A" w:rsidP="00D51A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1A7A" w:rsidRPr="00227217" w:rsidRDefault="00D51A7A" w:rsidP="00D51A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1A7A" w:rsidRPr="00227217" w:rsidRDefault="00D51A7A" w:rsidP="00D51A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03F0" w:rsidRPr="00227217" w:rsidRDefault="00D51A7A" w:rsidP="002272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7217">
        <w:rPr>
          <w:rFonts w:ascii="Times New Roman" w:hAnsi="Times New Roman" w:cs="Times New Roman"/>
          <w:sz w:val="26"/>
          <w:szCs w:val="26"/>
        </w:rPr>
        <w:t>г. Реж, 2022 г.</w:t>
      </w:r>
    </w:p>
    <w:sectPr w:rsidR="00E003F0" w:rsidRPr="00227217" w:rsidSect="00D1311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353"/>
    <w:multiLevelType w:val="hybridMultilevel"/>
    <w:tmpl w:val="474CBA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E432A6"/>
    <w:multiLevelType w:val="multilevel"/>
    <w:tmpl w:val="AB2A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048C"/>
    <w:rsid w:val="00053247"/>
    <w:rsid w:val="000E645D"/>
    <w:rsid w:val="000F19A5"/>
    <w:rsid w:val="000F36D6"/>
    <w:rsid w:val="00194B80"/>
    <w:rsid w:val="00227217"/>
    <w:rsid w:val="0023125D"/>
    <w:rsid w:val="002445D0"/>
    <w:rsid w:val="002507AA"/>
    <w:rsid w:val="00257B52"/>
    <w:rsid w:val="00260040"/>
    <w:rsid w:val="002A56F4"/>
    <w:rsid w:val="002C3DA3"/>
    <w:rsid w:val="003558B7"/>
    <w:rsid w:val="00373633"/>
    <w:rsid w:val="00422DA5"/>
    <w:rsid w:val="00433E55"/>
    <w:rsid w:val="0047048C"/>
    <w:rsid w:val="004C4F04"/>
    <w:rsid w:val="004C5988"/>
    <w:rsid w:val="00516AA2"/>
    <w:rsid w:val="005B420E"/>
    <w:rsid w:val="005C50B7"/>
    <w:rsid w:val="00607FBF"/>
    <w:rsid w:val="006155D6"/>
    <w:rsid w:val="00621CAF"/>
    <w:rsid w:val="006358F0"/>
    <w:rsid w:val="00663090"/>
    <w:rsid w:val="007879F7"/>
    <w:rsid w:val="007C7C7E"/>
    <w:rsid w:val="007E37B4"/>
    <w:rsid w:val="00863F4F"/>
    <w:rsid w:val="00871599"/>
    <w:rsid w:val="0094323F"/>
    <w:rsid w:val="00951757"/>
    <w:rsid w:val="0099668B"/>
    <w:rsid w:val="00A50C66"/>
    <w:rsid w:val="00AE6530"/>
    <w:rsid w:val="00B057DC"/>
    <w:rsid w:val="00B12FFE"/>
    <w:rsid w:val="00B40859"/>
    <w:rsid w:val="00B428F6"/>
    <w:rsid w:val="00B56760"/>
    <w:rsid w:val="00B8597F"/>
    <w:rsid w:val="00B93EE5"/>
    <w:rsid w:val="00BA7A14"/>
    <w:rsid w:val="00C12CB0"/>
    <w:rsid w:val="00C26C8D"/>
    <w:rsid w:val="00C611AA"/>
    <w:rsid w:val="00C93A1B"/>
    <w:rsid w:val="00CA32B5"/>
    <w:rsid w:val="00CB00E3"/>
    <w:rsid w:val="00CF325F"/>
    <w:rsid w:val="00D13115"/>
    <w:rsid w:val="00D51A7A"/>
    <w:rsid w:val="00DC0238"/>
    <w:rsid w:val="00DF5D54"/>
    <w:rsid w:val="00E003F0"/>
    <w:rsid w:val="00E2149F"/>
    <w:rsid w:val="00E31DC7"/>
    <w:rsid w:val="00E3603C"/>
    <w:rsid w:val="00E952F9"/>
    <w:rsid w:val="00EE3EB9"/>
    <w:rsid w:val="00F01F17"/>
    <w:rsid w:val="00F46AF8"/>
    <w:rsid w:val="00F56C0F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7A"/>
  </w:style>
  <w:style w:type="paragraph" w:styleId="2">
    <w:name w:val="heading 2"/>
    <w:basedOn w:val="a"/>
    <w:link w:val="20"/>
    <w:uiPriority w:val="9"/>
    <w:qFormat/>
    <w:rsid w:val="005B4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1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A7A"/>
    <w:rPr>
      <w:rFonts w:ascii="Tahoma" w:hAnsi="Tahoma" w:cs="Tahoma"/>
      <w:sz w:val="16"/>
      <w:szCs w:val="16"/>
    </w:rPr>
  </w:style>
  <w:style w:type="character" w:styleId="a7">
    <w:name w:val="Intense Reference"/>
    <w:basedOn w:val="a0"/>
    <w:uiPriority w:val="32"/>
    <w:qFormat/>
    <w:rsid w:val="00F56C0F"/>
    <w:rPr>
      <w:b/>
      <w:bCs/>
      <w:smallCaps/>
      <w:color w:val="C0504D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F56C0F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E2149F"/>
    <w:rPr>
      <w:b/>
      <w:bCs/>
    </w:rPr>
  </w:style>
  <w:style w:type="character" w:styleId="aa">
    <w:name w:val="Hyperlink"/>
    <w:basedOn w:val="a0"/>
    <w:uiPriority w:val="99"/>
    <w:unhideWhenUsed/>
    <w:rsid w:val="00A50C6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4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FollowedHyperlink"/>
    <w:basedOn w:val="a0"/>
    <w:uiPriority w:val="99"/>
    <w:semiHidden/>
    <w:unhideWhenUsed/>
    <w:rsid w:val="002272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akids.ru/about_us/blog/hobbi/vliyanie-sovremennyh-gadzhetov-na-zhizn-reben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Света</cp:lastModifiedBy>
  <cp:revision>58</cp:revision>
  <dcterms:created xsi:type="dcterms:W3CDTF">2022-11-16T17:05:00Z</dcterms:created>
  <dcterms:modified xsi:type="dcterms:W3CDTF">2022-11-22T18:35:00Z</dcterms:modified>
</cp:coreProperties>
</file>