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FAE" w:rsidRPr="005C4FAE" w:rsidRDefault="005C4FAE" w:rsidP="005C4FAE">
      <w:pPr>
        <w:pStyle w:val="af5"/>
        <w:shd w:val="clear" w:color="auto" w:fill="FFFFFF"/>
        <w:spacing w:before="0" w:beforeAutospacing="0" w:after="0" w:afterAutospacing="0"/>
        <w:ind w:firstLine="300"/>
        <w:jc w:val="center"/>
        <w:rPr>
          <w:color w:val="C00000"/>
          <w:sz w:val="28"/>
          <w:szCs w:val="23"/>
        </w:rPr>
      </w:pPr>
      <w:r w:rsidRPr="005C4FAE">
        <w:rPr>
          <w:color w:val="C00000"/>
          <w:sz w:val="28"/>
          <w:szCs w:val="23"/>
        </w:rPr>
        <w:t>Профилактика компьютерной зависимости</w:t>
      </w:r>
    </w:p>
    <w:p w:rsidR="00B41FB3" w:rsidRDefault="005151C2" w:rsidP="006231D9">
      <w:pPr>
        <w:pStyle w:val="af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Современный ребенок рано осваивает компьютер, </w:t>
      </w:r>
      <w:r w:rsidR="00B41FB3">
        <w:rPr>
          <w:rFonts w:ascii="Arial" w:hAnsi="Arial" w:cs="Arial"/>
          <w:color w:val="000000"/>
          <w:sz w:val="23"/>
          <w:szCs w:val="23"/>
        </w:rPr>
        <w:t>который уже давно</w:t>
      </w:r>
      <w:r>
        <w:rPr>
          <w:rFonts w:ascii="Arial" w:hAnsi="Arial" w:cs="Arial"/>
          <w:color w:val="000000"/>
          <w:sz w:val="23"/>
          <w:szCs w:val="23"/>
        </w:rPr>
        <w:t xml:space="preserve"> превра</w:t>
      </w:r>
      <w:r w:rsidR="00B41FB3">
        <w:rPr>
          <w:rFonts w:ascii="Arial" w:hAnsi="Arial" w:cs="Arial"/>
          <w:color w:val="000000"/>
          <w:sz w:val="23"/>
          <w:szCs w:val="23"/>
        </w:rPr>
        <w:t>тился</w:t>
      </w:r>
      <w:r>
        <w:rPr>
          <w:rFonts w:ascii="Arial" w:hAnsi="Arial" w:cs="Arial"/>
          <w:color w:val="000000"/>
          <w:sz w:val="23"/>
          <w:szCs w:val="23"/>
        </w:rPr>
        <w:t xml:space="preserve"> в незаменимого помощника и источник информации. Это открывает новые возможности в обучении и развитии, что весьма полезно для школьника. </w:t>
      </w:r>
    </w:p>
    <w:p w:rsidR="005151C2" w:rsidRDefault="005151C2" w:rsidP="006231D9">
      <w:pPr>
        <w:pStyle w:val="af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Компьютер изменил понятие детей об отдыхе. Большинство подростков теперь предпочитают отдыхать за компьютером.</w:t>
      </w:r>
    </w:p>
    <w:p w:rsidR="006231D9" w:rsidRDefault="006231D9" w:rsidP="006231D9">
      <w:pPr>
        <w:pStyle w:val="af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tab/>
      </w:r>
      <w:r>
        <w:rPr>
          <w:rFonts w:ascii="Arial" w:hAnsi="Arial" w:cs="Arial"/>
          <w:color w:val="000000"/>
          <w:sz w:val="23"/>
          <w:szCs w:val="23"/>
        </w:rPr>
        <w:t xml:space="preserve">Конечно, в первую очередь это игры. Игры в основном без пользы убивают время, хотя некоторые из них даже полезны. Логические, познавательные или игры-стратегии помогут неплохо развить смекалку, при этом активизируя мышление. </w:t>
      </w:r>
    </w:p>
    <w:p w:rsidR="006231D9" w:rsidRDefault="006231D9" w:rsidP="006231D9">
      <w:pPr>
        <w:pStyle w:val="af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ab/>
        <w:t xml:space="preserve">Компьютер изменил не только игры, но и общение подростков. Оно стало виртуальным. Сидя на диване, можно общаться с друзьями в любой точке земного шара. </w:t>
      </w:r>
    </w:p>
    <w:p w:rsidR="007B3CC7" w:rsidRDefault="006231D9" w:rsidP="006231D9">
      <w:pPr>
        <w:spacing w:after="0" w:line="240" w:lineRule="auto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tab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Полезность компьютера и Интернета очевидна, но, как и у всего, есть обратная сторона медали.</w:t>
      </w:r>
    </w:p>
    <w:p w:rsidR="006231D9" w:rsidRDefault="006231D9" w:rsidP="006231D9">
      <w:pPr>
        <w:pStyle w:val="af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000000"/>
          <w:sz w:val="23"/>
          <w:szCs w:val="23"/>
        </w:rPr>
        <w:t> Компьютерная зависимость - некая форма ухода от реальности. Реальности, которая травмирует и которую сложно предсказать, где приходится строить отношения с разными людьми - и с симпатичными нам, и не очень. Реальность чревата конфликтами и разочарованиями. Поэтому еще не научившемуся существовать во взрослом жестоком мире подростку кажется, что компьютер, виртуальная жизнь - идеальный выход в этой ситуации.</w:t>
      </w:r>
    </w:p>
    <w:p w:rsidR="006231D9" w:rsidRDefault="006231D9" w:rsidP="001B63E7">
      <w:pPr>
        <w:pStyle w:val="af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Зависимость от компьютера осознают окружающие ребенка друзья, родственники, знакомые, но отнюдь не он сам, что очень схоже с любым другим видом зависимости.</w:t>
      </w:r>
    </w:p>
    <w:p w:rsidR="001B63E7" w:rsidRDefault="001B63E7" w:rsidP="001B63E7">
      <w:pPr>
        <w:pStyle w:val="af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ab/>
      </w:r>
      <w:r>
        <w:rPr>
          <w:rStyle w:val="a8"/>
          <w:rFonts w:ascii="Arial" w:eastAsiaTheme="majorEastAsia" w:hAnsi="Arial" w:cs="Arial"/>
          <w:color w:val="000000"/>
          <w:sz w:val="23"/>
          <w:szCs w:val="23"/>
          <w:bdr w:val="none" w:sz="0" w:space="0" w:color="auto" w:frame="1"/>
        </w:rPr>
        <w:t>Признаки компьютерной зависимости.</w:t>
      </w:r>
    </w:p>
    <w:p w:rsidR="001B63E7" w:rsidRDefault="001B63E7" w:rsidP="001B63E7">
      <w:pPr>
        <w:pStyle w:val="af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• Соматические признаки: сухость глаз, головные боли, сонливость и утомляемость.</w:t>
      </w:r>
    </w:p>
    <w:p w:rsidR="001B63E7" w:rsidRDefault="001B63E7" w:rsidP="001B63E7">
      <w:pPr>
        <w:pStyle w:val="af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• Психические признаки:</w:t>
      </w:r>
    </w:p>
    <w:p w:rsidR="001B63E7" w:rsidRDefault="001B63E7" w:rsidP="001B63E7">
      <w:pPr>
        <w:pStyle w:val="af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возникновение чувства радости и эйфории во время игры на компьютере или игровой приставке;</w:t>
      </w:r>
    </w:p>
    <w:p w:rsidR="001B63E7" w:rsidRDefault="001B63E7" w:rsidP="001B63E7">
      <w:pPr>
        <w:pStyle w:val="af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- отсутствие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контроля за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временем в процессе игры;</w:t>
      </w:r>
    </w:p>
    <w:p w:rsidR="001B63E7" w:rsidRDefault="001B63E7" w:rsidP="001B63E7">
      <w:pPr>
        <w:pStyle w:val="af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неуклонное стремление увеличивать время игры;</w:t>
      </w:r>
    </w:p>
    <w:p w:rsidR="001B63E7" w:rsidRDefault="001B63E7" w:rsidP="001B63E7">
      <w:pPr>
        <w:pStyle w:val="af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при невозможности поиграть возникают раздражение, гнев, чувство угнетенности, ощущение пустоты или депрессия;</w:t>
      </w:r>
    </w:p>
    <w:p w:rsidR="001B63E7" w:rsidRDefault="001B63E7" w:rsidP="001B63E7">
      <w:pPr>
        <w:pStyle w:val="af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использование компьютера для снятия внутреннего напряжения, тревоги, депрессии;</w:t>
      </w:r>
    </w:p>
    <w:p w:rsidR="001B63E7" w:rsidRDefault="001B63E7" w:rsidP="001B63E7">
      <w:pPr>
        <w:pStyle w:val="af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проблемы во взаимоотношениях с родителями, одноклассниками или педагогами.</w:t>
      </w:r>
    </w:p>
    <w:p w:rsidR="003D2F28" w:rsidRDefault="003D2F28" w:rsidP="003D2F28">
      <w:pPr>
        <w:pStyle w:val="af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8"/>
          <w:rFonts w:ascii="Arial" w:eastAsiaTheme="majorEastAsia" w:hAnsi="Arial" w:cs="Arial"/>
          <w:color w:val="000000"/>
          <w:sz w:val="23"/>
          <w:szCs w:val="23"/>
          <w:bdr w:val="none" w:sz="0" w:space="0" w:color="auto" w:frame="1"/>
        </w:rPr>
        <w:t>Негативные последствия компьютерных игр:</w:t>
      </w:r>
    </w:p>
    <w:p w:rsidR="003D2F28" w:rsidRDefault="003D2F28" w:rsidP="003D2F28">
      <w:pPr>
        <w:pStyle w:val="af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проблемы в учебе (снижается успеваемость);</w:t>
      </w:r>
    </w:p>
    <w:p w:rsidR="003D2F28" w:rsidRDefault="003D2F28" w:rsidP="003D2F28">
      <w:pPr>
        <w:pStyle w:val="af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проблемы со здоровьем (деформация позвоночника, сколиоз, нагрузка на глаза - «сажается» зрение, спазмы мускулатуры лица, головные боли);</w:t>
      </w:r>
    </w:p>
    <w:p w:rsidR="003D2F28" w:rsidRDefault="003D2F28" w:rsidP="003D2F28">
      <w:pPr>
        <w:pStyle w:val="af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личностные изменения человека - замкнутость, тревожность, жестокость, агрессивное поведение. Особенно это относится к играм, содержащим насилие, убийства, кровавые сцены, обязывающим виртуального героя к насилию ради выживания;</w:t>
      </w:r>
    </w:p>
    <w:p w:rsidR="003D2F28" w:rsidRDefault="003D2F28" w:rsidP="003D2F28">
      <w:pPr>
        <w:pStyle w:val="af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- приобретение психологических трудностей в общении, во взаимопонимании как со сверстниками, так и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со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взрослыми;</w:t>
      </w:r>
    </w:p>
    <w:p w:rsidR="003D2F28" w:rsidRDefault="003D2F28" w:rsidP="003D2F28">
      <w:pPr>
        <w:pStyle w:val="af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Сегодня многие медицинские специалисты считают, что компьютерная зависимость должна быть включена в официальный список психических отклонений.</w:t>
      </w:r>
    </w:p>
    <w:p w:rsidR="003D2F28" w:rsidRDefault="003D2F28" w:rsidP="003D2F28">
      <w:pPr>
        <w:pStyle w:val="af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8"/>
          <w:rFonts w:ascii="Arial" w:eastAsiaTheme="majorEastAsia" w:hAnsi="Arial" w:cs="Arial"/>
          <w:color w:val="000000"/>
          <w:sz w:val="23"/>
          <w:szCs w:val="23"/>
          <w:bdr w:val="none" w:sz="0" w:space="0" w:color="auto" w:frame="1"/>
        </w:rPr>
        <w:t>Что делать, чтобы ребенок не стал зависимым от компьютера?</w:t>
      </w:r>
    </w:p>
    <w:p w:rsidR="003D2F28" w:rsidRDefault="003D2F28" w:rsidP="003D2F28">
      <w:pPr>
        <w:pStyle w:val="af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Познакомить его с временными нормами для школьников. </w:t>
      </w:r>
    </w:p>
    <w:p w:rsidR="003D2F28" w:rsidRPr="003D2F28" w:rsidRDefault="003D2F28" w:rsidP="003D2F28">
      <w:pPr>
        <w:pStyle w:val="af5"/>
        <w:shd w:val="clear" w:color="auto" w:fill="FFFFFF"/>
        <w:spacing w:before="0" w:beforeAutospacing="0" w:after="0" w:afterAutospacing="0" w:line="210" w:lineRule="atLeast"/>
        <w:ind w:firstLine="300"/>
        <w:jc w:val="both"/>
        <w:rPr>
          <w:rFonts w:ascii="Arial Rounded MT Bold" w:hAnsi="Arial Rounded MT Bold" w:cs="Arial"/>
          <w:color w:val="181818"/>
          <w:sz w:val="21"/>
          <w:szCs w:val="21"/>
        </w:rPr>
      </w:pPr>
      <w:r w:rsidRPr="003D2F28">
        <w:rPr>
          <w:b/>
          <w:bCs/>
          <w:color w:val="181818"/>
          <w:sz w:val="27"/>
          <w:szCs w:val="27"/>
        </w:rPr>
        <w:t>Согласно</w:t>
      </w:r>
      <w:r w:rsidRPr="003D2F28">
        <w:rPr>
          <w:rFonts w:ascii="Arial Rounded MT Bold" w:hAnsi="Arial Rounded MT Bold"/>
          <w:b/>
          <w:bCs/>
          <w:color w:val="181818"/>
          <w:sz w:val="27"/>
          <w:szCs w:val="27"/>
        </w:rPr>
        <w:t xml:space="preserve"> </w:t>
      </w:r>
      <w:r w:rsidRPr="003D2F28">
        <w:rPr>
          <w:b/>
          <w:bCs/>
          <w:color w:val="181818"/>
          <w:sz w:val="27"/>
          <w:szCs w:val="27"/>
        </w:rPr>
        <w:t>нормам</w:t>
      </w:r>
      <w:r w:rsidRPr="003D2F28">
        <w:rPr>
          <w:rFonts w:ascii="Arial Rounded MT Bold" w:hAnsi="Arial Rounded MT Bold"/>
          <w:b/>
          <w:bCs/>
          <w:color w:val="181818"/>
          <w:sz w:val="27"/>
          <w:szCs w:val="27"/>
        </w:rPr>
        <w:t xml:space="preserve"> </w:t>
      </w:r>
      <w:r w:rsidRPr="003D2F28">
        <w:rPr>
          <w:b/>
          <w:bCs/>
          <w:color w:val="181818"/>
          <w:sz w:val="27"/>
          <w:szCs w:val="27"/>
        </w:rPr>
        <w:t>Минздрава</w:t>
      </w:r>
      <w:r w:rsidRPr="003D2F28">
        <w:rPr>
          <w:rFonts w:ascii="Arial Rounded MT Bold" w:hAnsi="Arial Rounded MT Bold"/>
          <w:b/>
          <w:bCs/>
          <w:color w:val="181818"/>
          <w:sz w:val="27"/>
          <w:szCs w:val="27"/>
        </w:rPr>
        <w:t>, 7-10-</w:t>
      </w:r>
      <w:r w:rsidRPr="003D2F28">
        <w:rPr>
          <w:b/>
          <w:bCs/>
          <w:color w:val="181818"/>
          <w:sz w:val="27"/>
          <w:szCs w:val="27"/>
        </w:rPr>
        <w:t>летние</w:t>
      </w:r>
      <w:r w:rsidRPr="003D2F28">
        <w:rPr>
          <w:rFonts w:ascii="Arial Rounded MT Bold" w:hAnsi="Arial Rounded MT Bold"/>
          <w:b/>
          <w:bCs/>
          <w:color w:val="181818"/>
          <w:sz w:val="27"/>
          <w:szCs w:val="27"/>
        </w:rPr>
        <w:t xml:space="preserve"> </w:t>
      </w:r>
      <w:r w:rsidRPr="003D2F28">
        <w:rPr>
          <w:b/>
          <w:bCs/>
          <w:color w:val="181818"/>
          <w:sz w:val="27"/>
          <w:szCs w:val="27"/>
        </w:rPr>
        <w:t>дети</w:t>
      </w:r>
      <w:r w:rsidRPr="003D2F28">
        <w:rPr>
          <w:rFonts w:ascii="Arial Rounded MT Bold" w:hAnsi="Arial Rounded MT Bold"/>
          <w:b/>
          <w:bCs/>
          <w:color w:val="181818"/>
          <w:sz w:val="27"/>
          <w:szCs w:val="27"/>
        </w:rPr>
        <w:t xml:space="preserve"> </w:t>
      </w:r>
      <w:r w:rsidRPr="003D2F28">
        <w:rPr>
          <w:b/>
          <w:bCs/>
          <w:color w:val="181818"/>
          <w:sz w:val="27"/>
          <w:szCs w:val="27"/>
        </w:rPr>
        <w:t>могут</w:t>
      </w:r>
      <w:r w:rsidRPr="003D2F28">
        <w:rPr>
          <w:rFonts w:ascii="Arial Rounded MT Bold" w:hAnsi="Arial Rounded MT Bold"/>
          <w:b/>
          <w:bCs/>
          <w:color w:val="181818"/>
          <w:sz w:val="27"/>
          <w:szCs w:val="27"/>
        </w:rPr>
        <w:t xml:space="preserve"> </w:t>
      </w:r>
      <w:r w:rsidRPr="003D2F28">
        <w:rPr>
          <w:b/>
          <w:bCs/>
          <w:color w:val="181818"/>
          <w:sz w:val="27"/>
          <w:szCs w:val="27"/>
        </w:rPr>
        <w:t>проводить</w:t>
      </w:r>
      <w:r w:rsidRPr="003D2F28">
        <w:rPr>
          <w:rFonts w:ascii="Arial Rounded MT Bold" w:hAnsi="Arial Rounded MT Bold"/>
          <w:b/>
          <w:bCs/>
          <w:color w:val="181818"/>
          <w:sz w:val="27"/>
          <w:szCs w:val="27"/>
        </w:rPr>
        <w:t xml:space="preserve"> </w:t>
      </w:r>
      <w:r w:rsidRPr="003D2F28">
        <w:rPr>
          <w:b/>
          <w:bCs/>
          <w:color w:val="181818"/>
          <w:sz w:val="27"/>
          <w:szCs w:val="27"/>
        </w:rPr>
        <w:t>за</w:t>
      </w:r>
      <w:r w:rsidRPr="003D2F28">
        <w:rPr>
          <w:rFonts w:ascii="Arial Rounded MT Bold" w:hAnsi="Arial Rounded MT Bold"/>
          <w:b/>
          <w:bCs/>
          <w:color w:val="181818"/>
          <w:sz w:val="27"/>
          <w:szCs w:val="27"/>
        </w:rPr>
        <w:t xml:space="preserve"> </w:t>
      </w:r>
      <w:r w:rsidRPr="003D2F28">
        <w:rPr>
          <w:b/>
          <w:bCs/>
          <w:color w:val="181818"/>
          <w:sz w:val="27"/>
          <w:szCs w:val="27"/>
        </w:rPr>
        <w:t>компьютером</w:t>
      </w:r>
      <w:r w:rsidRPr="003D2F28">
        <w:rPr>
          <w:rFonts w:ascii="Arial Rounded MT Bold" w:hAnsi="Arial Rounded MT Bold"/>
          <w:b/>
          <w:bCs/>
          <w:color w:val="181818"/>
          <w:sz w:val="27"/>
          <w:szCs w:val="27"/>
        </w:rPr>
        <w:t xml:space="preserve"> </w:t>
      </w:r>
      <w:r w:rsidRPr="003D2F28">
        <w:rPr>
          <w:b/>
          <w:bCs/>
          <w:color w:val="181818"/>
          <w:sz w:val="27"/>
          <w:szCs w:val="27"/>
        </w:rPr>
        <w:t>не</w:t>
      </w:r>
      <w:r w:rsidRPr="003D2F28">
        <w:rPr>
          <w:rFonts w:ascii="Arial Rounded MT Bold" w:hAnsi="Arial Rounded MT Bold"/>
          <w:b/>
          <w:bCs/>
          <w:color w:val="181818"/>
          <w:sz w:val="27"/>
          <w:szCs w:val="27"/>
        </w:rPr>
        <w:t xml:space="preserve"> </w:t>
      </w:r>
      <w:r w:rsidRPr="003D2F28">
        <w:rPr>
          <w:b/>
          <w:bCs/>
          <w:color w:val="181818"/>
          <w:sz w:val="27"/>
          <w:szCs w:val="27"/>
        </w:rPr>
        <w:t>более</w:t>
      </w:r>
      <w:r w:rsidRPr="003D2F28">
        <w:rPr>
          <w:rFonts w:ascii="Arial Rounded MT Bold" w:hAnsi="Arial Rounded MT Bold"/>
          <w:b/>
          <w:bCs/>
          <w:color w:val="181818"/>
          <w:sz w:val="27"/>
          <w:szCs w:val="27"/>
        </w:rPr>
        <w:t xml:space="preserve"> 45 </w:t>
      </w:r>
      <w:r w:rsidRPr="003D2F28">
        <w:rPr>
          <w:b/>
          <w:bCs/>
          <w:color w:val="181818"/>
          <w:sz w:val="27"/>
          <w:szCs w:val="27"/>
        </w:rPr>
        <w:t>мин</w:t>
      </w:r>
      <w:r w:rsidRPr="003D2F28">
        <w:rPr>
          <w:rFonts w:ascii="Arial Rounded MT Bold" w:hAnsi="Arial Rounded MT Bold"/>
          <w:b/>
          <w:bCs/>
          <w:color w:val="181818"/>
          <w:sz w:val="27"/>
          <w:szCs w:val="27"/>
        </w:rPr>
        <w:t xml:space="preserve">. </w:t>
      </w:r>
      <w:r w:rsidRPr="003D2F28">
        <w:rPr>
          <w:b/>
          <w:bCs/>
          <w:color w:val="181818"/>
          <w:sz w:val="27"/>
          <w:szCs w:val="27"/>
        </w:rPr>
        <w:t>в</w:t>
      </w:r>
      <w:r w:rsidRPr="003D2F28">
        <w:rPr>
          <w:rFonts w:ascii="Arial Rounded MT Bold" w:hAnsi="Arial Rounded MT Bold"/>
          <w:b/>
          <w:bCs/>
          <w:color w:val="181818"/>
          <w:sz w:val="27"/>
          <w:szCs w:val="27"/>
        </w:rPr>
        <w:t xml:space="preserve"> </w:t>
      </w:r>
      <w:r w:rsidRPr="003D2F28">
        <w:rPr>
          <w:b/>
          <w:bCs/>
          <w:color w:val="181818"/>
          <w:sz w:val="27"/>
          <w:szCs w:val="27"/>
        </w:rPr>
        <w:t>день</w:t>
      </w:r>
      <w:r w:rsidRPr="003D2F28">
        <w:rPr>
          <w:rFonts w:ascii="Arial Rounded MT Bold" w:hAnsi="Arial Rounded MT Bold"/>
          <w:b/>
          <w:bCs/>
          <w:color w:val="181818"/>
          <w:sz w:val="27"/>
          <w:szCs w:val="27"/>
        </w:rPr>
        <w:t>, 11-13-</w:t>
      </w:r>
      <w:r w:rsidRPr="003D2F28">
        <w:rPr>
          <w:b/>
          <w:bCs/>
          <w:color w:val="181818"/>
          <w:sz w:val="27"/>
          <w:szCs w:val="27"/>
        </w:rPr>
        <w:t>летние</w:t>
      </w:r>
      <w:r w:rsidRPr="003D2F28">
        <w:rPr>
          <w:rFonts w:ascii="Arial Rounded MT Bold" w:hAnsi="Arial Rounded MT Bold"/>
          <w:b/>
          <w:bCs/>
          <w:color w:val="181818"/>
          <w:sz w:val="27"/>
          <w:szCs w:val="27"/>
        </w:rPr>
        <w:t xml:space="preserve"> – </w:t>
      </w:r>
      <w:r w:rsidRPr="003D2F28">
        <w:rPr>
          <w:b/>
          <w:bCs/>
          <w:color w:val="181818"/>
          <w:sz w:val="27"/>
          <w:szCs w:val="27"/>
        </w:rPr>
        <w:t>два</w:t>
      </w:r>
      <w:r w:rsidRPr="003D2F28">
        <w:rPr>
          <w:rFonts w:ascii="Arial Rounded MT Bold" w:hAnsi="Arial Rounded MT Bold"/>
          <w:b/>
          <w:bCs/>
          <w:color w:val="181818"/>
          <w:sz w:val="27"/>
          <w:szCs w:val="27"/>
        </w:rPr>
        <w:t xml:space="preserve"> </w:t>
      </w:r>
      <w:r w:rsidRPr="003D2F28">
        <w:rPr>
          <w:b/>
          <w:bCs/>
          <w:color w:val="181818"/>
          <w:sz w:val="27"/>
          <w:szCs w:val="27"/>
        </w:rPr>
        <w:t>раза</w:t>
      </w:r>
      <w:r w:rsidRPr="003D2F28">
        <w:rPr>
          <w:rFonts w:ascii="Arial Rounded MT Bold" w:hAnsi="Arial Rounded MT Bold"/>
          <w:b/>
          <w:bCs/>
          <w:color w:val="181818"/>
          <w:sz w:val="27"/>
          <w:szCs w:val="27"/>
        </w:rPr>
        <w:t xml:space="preserve"> </w:t>
      </w:r>
      <w:r w:rsidRPr="003D2F28">
        <w:rPr>
          <w:b/>
          <w:bCs/>
          <w:color w:val="181818"/>
          <w:sz w:val="27"/>
          <w:szCs w:val="27"/>
        </w:rPr>
        <w:t>по</w:t>
      </w:r>
      <w:r w:rsidRPr="003D2F28">
        <w:rPr>
          <w:rFonts w:ascii="Arial Rounded MT Bold" w:hAnsi="Arial Rounded MT Bold"/>
          <w:b/>
          <w:bCs/>
          <w:color w:val="181818"/>
          <w:sz w:val="27"/>
          <w:szCs w:val="27"/>
        </w:rPr>
        <w:t xml:space="preserve"> 45 </w:t>
      </w:r>
      <w:r w:rsidRPr="003D2F28">
        <w:rPr>
          <w:b/>
          <w:bCs/>
          <w:color w:val="181818"/>
          <w:sz w:val="27"/>
          <w:szCs w:val="27"/>
        </w:rPr>
        <w:t>мин</w:t>
      </w:r>
      <w:r w:rsidRPr="003D2F28">
        <w:rPr>
          <w:rFonts w:ascii="Arial Rounded MT Bold" w:hAnsi="Arial Rounded MT Bold"/>
          <w:b/>
          <w:bCs/>
          <w:color w:val="181818"/>
          <w:sz w:val="27"/>
          <w:szCs w:val="27"/>
        </w:rPr>
        <w:t xml:space="preserve">., </w:t>
      </w:r>
      <w:r w:rsidRPr="003D2F28">
        <w:rPr>
          <w:b/>
          <w:bCs/>
          <w:color w:val="181818"/>
          <w:sz w:val="27"/>
          <w:szCs w:val="27"/>
        </w:rPr>
        <w:t>старшие</w:t>
      </w:r>
      <w:r w:rsidRPr="003D2F28">
        <w:rPr>
          <w:rFonts w:ascii="Arial Rounded MT Bold" w:hAnsi="Arial Rounded MT Bold"/>
          <w:b/>
          <w:bCs/>
          <w:color w:val="181818"/>
          <w:sz w:val="27"/>
          <w:szCs w:val="27"/>
        </w:rPr>
        <w:t xml:space="preserve"> – </w:t>
      </w:r>
      <w:r w:rsidRPr="003D2F28">
        <w:rPr>
          <w:b/>
          <w:bCs/>
          <w:color w:val="181818"/>
          <w:sz w:val="27"/>
          <w:szCs w:val="27"/>
        </w:rPr>
        <w:t>три</w:t>
      </w:r>
      <w:r w:rsidRPr="003D2F28">
        <w:rPr>
          <w:rFonts w:ascii="Arial Rounded MT Bold" w:hAnsi="Arial Rounded MT Bold"/>
          <w:b/>
          <w:bCs/>
          <w:color w:val="181818"/>
          <w:sz w:val="27"/>
          <w:szCs w:val="27"/>
        </w:rPr>
        <w:t xml:space="preserve"> </w:t>
      </w:r>
      <w:r w:rsidRPr="003D2F28">
        <w:rPr>
          <w:b/>
          <w:bCs/>
          <w:color w:val="181818"/>
          <w:sz w:val="27"/>
          <w:szCs w:val="27"/>
        </w:rPr>
        <w:t>раза</w:t>
      </w:r>
      <w:r w:rsidRPr="003D2F28">
        <w:rPr>
          <w:rFonts w:ascii="Arial Rounded MT Bold" w:hAnsi="Arial Rounded MT Bold"/>
          <w:b/>
          <w:bCs/>
          <w:color w:val="181818"/>
          <w:sz w:val="27"/>
          <w:szCs w:val="27"/>
        </w:rPr>
        <w:t>.</w:t>
      </w:r>
    </w:p>
    <w:p w:rsidR="003D2F28" w:rsidRDefault="003D2F28" w:rsidP="003D2F28">
      <w:pPr>
        <w:pStyle w:val="af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</w:p>
    <w:p w:rsidR="003D2F28" w:rsidRDefault="003D2F28" w:rsidP="003D2F28">
      <w:pPr>
        <w:pStyle w:val="af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В начальной школе компьютерные игры должны носить не развлекательный, а развивающий характер, расширяя кругозор ребенка.</w:t>
      </w:r>
    </w:p>
    <w:p w:rsidR="003D2F28" w:rsidRDefault="003D2F28" w:rsidP="003D2F28">
      <w:pPr>
        <w:pStyle w:val="af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3D2F28">
        <w:rPr>
          <w:rFonts w:ascii="Arial" w:hAnsi="Arial" w:cs="Arial"/>
          <w:b/>
          <w:color w:val="000000"/>
          <w:sz w:val="23"/>
          <w:szCs w:val="23"/>
        </w:rPr>
        <w:t>Играйте вместе с ребенком</w:t>
      </w:r>
      <w:r>
        <w:rPr>
          <w:rFonts w:ascii="Arial" w:hAnsi="Arial" w:cs="Arial"/>
          <w:color w:val="000000"/>
          <w:sz w:val="23"/>
          <w:szCs w:val="23"/>
        </w:rPr>
        <w:t xml:space="preserve"> в настольные и другие игры (шахматы, шашки, лото,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пазлы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 конструкторы).</w:t>
      </w:r>
    </w:p>
    <w:p w:rsidR="003D2F28" w:rsidRDefault="003D2F28" w:rsidP="003D2F28">
      <w:pPr>
        <w:pStyle w:val="af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3D2F28">
        <w:rPr>
          <w:rFonts w:ascii="Arial" w:hAnsi="Arial" w:cs="Arial"/>
          <w:b/>
          <w:color w:val="000000"/>
          <w:sz w:val="23"/>
          <w:szCs w:val="23"/>
        </w:rPr>
        <w:t>Культивируйте семейное чтение</w:t>
      </w:r>
      <w:r>
        <w:rPr>
          <w:rFonts w:ascii="Arial" w:hAnsi="Arial" w:cs="Arial"/>
          <w:color w:val="000000"/>
          <w:sz w:val="23"/>
          <w:szCs w:val="23"/>
        </w:rPr>
        <w:t>. Проблема наших детей в том, что они не читают самостоятельно художественную литературу.</w:t>
      </w:r>
    </w:p>
    <w:p w:rsidR="003D2F28" w:rsidRDefault="003D2F28" w:rsidP="003D2F28">
      <w:pPr>
        <w:pStyle w:val="af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3D2F28">
        <w:rPr>
          <w:rFonts w:ascii="Arial" w:hAnsi="Arial" w:cs="Arial"/>
          <w:b/>
          <w:color w:val="000000"/>
          <w:sz w:val="23"/>
          <w:szCs w:val="23"/>
        </w:rPr>
        <w:t>Приучайте ребенка к труду</w:t>
      </w:r>
      <w:r>
        <w:rPr>
          <w:rFonts w:ascii="Arial" w:hAnsi="Arial" w:cs="Arial"/>
          <w:color w:val="000000"/>
          <w:sz w:val="23"/>
          <w:szCs w:val="23"/>
        </w:rPr>
        <w:t>, в любом возрасте у него должны быть домашние обязанности.</w:t>
      </w:r>
    </w:p>
    <w:p w:rsidR="003D2F28" w:rsidRDefault="003D2F28" w:rsidP="003D2F28">
      <w:pPr>
        <w:pStyle w:val="af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У ребенка должна быть </w:t>
      </w:r>
      <w:r w:rsidRPr="003D2F28">
        <w:rPr>
          <w:rFonts w:ascii="Arial" w:hAnsi="Arial" w:cs="Arial"/>
          <w:b/>
          <w:color w:val="000000"/>
          <w:sz w:val="23"/>
          <w:szCs w:val="23"/>
        </w:rPr>
        <w:t>разнообразная занятость свободного времени</w:t>
      </w:r>
      <w:r>
        <w:rPr>
          <w:rFonts w:ascii="Arial" w:hAnsi="Arial" w:cs="Arial"/>
          <w:color w:val="000000"/>
          <w:sz w:val="23"/>
          <w:szCs w:val="23"/>
        </w:rPr>
        <w:t>. Оптимальный вариант, когда Вашему ученику остается очень мало времени на компьютерные игры, так как он должен заниматься в спортивных секциях, школьных кружках, посещать музыкальную школу, принимать активное участие в школьных мероприятиях.</w:t>
      </w:r>
    </w:p>
    <w:p w:rsidR="003D2F28" w:rsidRDefault="003D2F28" w:rsidP="003D2F28">
      <w:pPr>
        <w:pStyle w:val="af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3D2F28">
        <w:rPr>
          <w:rFonts w:ascii="Arial" w:hAnsi="Arial" w:cs="Arial"/>
          <w:b/>
          <w:color w:val="000000"/>
          <w:sz w:val="23"/>
          <w:szCs w:val="23"/>
        </w:rPr>
        <w:t>Используйте программные средства блокировки</w:t>
      </w:r>
      <w:r>
        <w:rPr>
          <w:rFonts w:ascii="Arial" w:hAnsi="Arial" w:cs="Arial"/>
          <w:color w:val="000000"/>
          <w:sz w:val="23"/>
          <w:szCs w:val="23"/>
        </w:rPr>
        <w:t>, фильтры для нежелательного просмотра материала, рекламы.</w:t>
      </w:r>
    </w:p>
    <w:p w:rsidR="003D2F28" w:rsidRDefault="003D2F28" w:rsidP="003D2F28">
      <w:pPr>
        <w:pStyle w:val="af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3D2F28">
        <w:rPr>
          <w:rFonts w:ascii="Arial" w:hAnsi="Arial" w:cs="Arial"/>
          <w:b/>
          <w:color w:val="000000"/>
          <w:sz w:val="23"/>
          <w:szCs w:val="23"/>
        </w:rPr>
        <w:t>Не разрешайте ребенку предоставлять личную информацию</w:t>
      </w:r>
      <w:r>
        <w:rPr>
          <w:rFonts w:ascii="Arial" w:hAnsi="Arial" w:cs="Arial"/>
          <w:color w:val="000000"/>
          <w:sz w:val="23"/>
          <w:szCs w:val="23"/>
        </w:rPr>
        <w:t xml:space="preserve"> через Интернет. Ребенку нужно знать, что нельзя через Интернет давать сведения о своем номере телефона или домашнем адресе. Убедитесь, что у него нет доступа к номеру Вашей кредитной карты или банковским данным.</w:t>
      </w:r>
    </w:p>
    <w:p w:rsidR="003D2F28" w:rsidRDefault="003D2F28" w:rsidP="003D2F28">
      <w:pPr>
        <w:pStyle w:val="af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3D2F28">
        <w:rPr>
          <w:rFonts w:ascii="Arial" w:hAnsi="Arial" w:cs="Arial"/>
          <w:b/>
          <w:color w:val="000000"/>
          <w:sz w:val="23"/>
          <w:szCs w:val="23"/>
        </w:rPr>
        <w:t>Осуществляйте цензуру компьютерных игр и программ</w:t>
      </w:r>
      <w:r>
        <w:rPr>
          <w:rFonts w:ascii="Arial" w:hAnsi="Arial" w:cs="Arial"/>
          <w:color w:val="000000"/>
          <w:sz w:val="23"/>
          <w:szCs w:val="23"/>
        </w:rPr>
        <w:t>. Каждая игра, попадающая в руки ребенка, вначале должна проиграться кем-то из взрослых. Вникните в ее содержание. Задайтесь вопросами: что даст эта игра моему ребенку? Какие качества личности будет развивать в нем? Не даст ли она какую-то опасную информацию? Не будет ли формировать агрессивный стиль поведения?</w:t>
      </w:r>
    </w:p>
    <w:p w:rsidR="003D2F28" w:rsidRDefault="003D2F28" w:rsidP="003D2F28">
      <w:pPr>
        <w:pStyle w:val="af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Не забывайте, что </w:t>
      </w:r>
      <w:r w:rsidRPr="003D2F28">
        <w:rPr>
          <w:rFonts w:ascii="Arial" w:hAnsi="Arial" w:cs="Arial"/>
          <w:color w:val="C00000"/>
          <w:sz w:val="23"/>
          <w:szCs w:val="23"/>
        </w:rPr>
        <w:t>родители - образец для подражания</w:t>
      </w:r>
      <w:r>
        <w:rPr>
          <w:rFonts w:ascii="Arial" w:hAnsi="Arial" w:cs="Arial"/>
          <w:color w:val="000000"/>
          <w:sz w:val="23"/>
          <w:szCs w:val="23"/>
        </w:rPr>
        <w:t>, поэтому сами не нарушайте правила, которые устанавливаете для ребенка. Проанализируйте, не являетесь ли Вы сами зависимыми от телевизора, Интернета. Ваше освобождение - лучший рецепт для профилактики зависимости у Вашего ребенка.</w:t>
      </w:r>
    </w:p>
    <w:p w:rsidR="003D2F28" w:rsidRDefault="003D2F28" w:rsidP="001B63E7">
      <w:pPr>
        <w:pStyle w:val="af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</w:p>
    <w:p w:rsidR="006231D9" w:rsidRDefault="001B63E7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ab/>
      </w:r>
    </w:p>
    <w:p w:rsidR="006231D9" w:rsidRDefault="006231D9"/>
    <w:sectPr w:rsidR="006231D9" w:rsidSect="007B3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51C2"/>
    <w:rsid w:val="000603E1"/>
    <w:rsid w:val="00137537"/>
    <w:rsid w:val="001B63E7"/>
    <w:rsid w:val="003219F6"/>
    <w:rsid w:val="003D2F28"/>
    <w:rsid w:val="005151C2"/>
    <w:rsid w:val="005C4FAE"/>
    <w:rsid w:val="006231D9"/>
    <w:rsid w:val="007B3CC7"/>
    <w:rsid w:val="00944C20"/>
    <w:rsid w:val="00A56527"/>
    <w:rsid w:val="00A92A3D"/>
    <w:rsid w:val="00B41FB3"/>
    <w:rsid w:val="00C14899"/>
    <w:rsid w:val="00CD6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9F6"/>
  </w:style>
  <w:style w:type="paragraph" w:styleId="1">
    <w:name w:val="heading 1"/>
    <w:basedOn w:val="a"/>
    <w:next w:val="a"/>
    <w:link w:val="10"/>
    <w:uiPriority w:val="9"/>
    <w:qFormat/>
    <w:rsid w:val="003219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19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9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19F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9F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9F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9F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9F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9F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19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219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219F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219F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219F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219F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219F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219F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219F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219F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219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219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219F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219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3219F6"/>
    <w:rPr>
      <w:b/>
      <w:bCs/>
    </w:rPr>
  </w:style>
  <w:style w:type="character" w:styleId="a9">
    <w:name w:val="Emphasis"/>
    <w:uiPriority w:val="20"/>
    <w:qFormat/>
    <w:rsid w:val="003219F6"/>
    <w:rPr>
      <w:i/>
      <w:iCs/>
    </w:rPr>
  </w:style>
  <w:style w:type="paragraph" w:styleId="aa">
    <w:name w:val="No Spacing"/>
    <w:basedOn w:val="a"/>
    <w:link w:val="ab"/>
    <w:uiPriority w:val="1"/>
    <w:qFormat/>
    <w:rsid w:val="003219F6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3219F6"/>
  </w:style>
  <w:style w:type="paragraph" w:styleId="ac">
    <w:name w:val="List Paragraph"/>
    <w:basedOn w:val="a"/>
    <w:uiPriority w:val="34"/>
    <w:qFormat/>
    <w:rsid w:val="003219F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219F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219F6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3219F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3219F6"/>
    <w:rPr>
      <w:b/>
      <w:bCs/>
      <w:i/>
      <w:iCs/>
      <w:color w:val="4F81BD" w:themeColor="accent1"/>
    </w:rPr>
  </w:style>
  <w:style w:type="character" w:styleId="af">
    <w:name w:val="Subtle Emphasis"/>
    <w:uiPriority w:val="19"/>
    <w:qFormat/>
    <w:rsid w:val="003219F6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3219F6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3219F6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3219F6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3219F6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3219F6"/>
    <w:pPr>
      <w:outlineLvl w:val="9"/>
    </w:pPr>
  </w:style>
  <w:style w:type="paragraph" w:styleId="af5">
    <w:name w:val="Normal (Web)"/>
    <w:basedOn w:val="a"/>
    <w:uiPriority w:val="99"/>
    <w:semiHidden/>
    <w:unhideWhenUsed/>
    <w:rsid w:val="00515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7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707</Words>
  <Characters>4033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7</cp:revision>
  <dcterms:created xsi:type="dcterms:W3CDTF">2022-04-27T04:41:00Z</dcterms:created>
  <dcterms:modified xsi:type="dcterms:W3CDTF">2022-04-27T05:01:00Z</dcterms:modified>
</cp:coreProperties>
</file>