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35"/>
        <w:gridCol w:w="5465"/>
        <w:gridCol w:w="5586"/>
      </w:tblGrid>
      <w:tr w:rsidR="003256ED" w:rsidTr="003C0A2F">
        <w:trPr>
          <w:trHeight w:val="979"/>
        </w:trPr>
        <w:tc>
          <w:tcPr>
            <w:tcW w:w="5435" w:type="dxa"/>
          </w:tcPr>
          <w:p w:rsidR="003256ED" w:rsidRPr="003256ED" w:rsidRDefault="003256ED" w:rsidP="003256ED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81818"/>
                <w:sz w:val="28"/>
                <w:szCs w:val="28"/>
              </w:rPr>
            </w:pPr>
            <w:r w:rsidRPr="003256ED">
              <w:rPr>
                <w:color w:val="181818"/>
                <w:sz w:val="28"/>
                <w:szCs w:val="28"/>
              </w:rPr>
              <w:t>Дорогой друг, ты учишься в школе, в которой тебе ещё учиться. Оглянись вокруг. Тебя окружают   одноклассники и  учителя. Пока ты учишься, мы предлагаем следовать советам «бывалых» школьников. Пользуясь своими правами и свободой, ты можешь внести что-то новое в развитие школы.</w:t>
            </w:r>
          </w:p>
          <w:p w:rsidR="003256ED" w:rsidRPr="003256ED" w:rsidRDefault="003256ED" w:rsidP="003256ED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81818"/>
                <w:sz w:val="28"/>
                <w:szCs w:val="28"/>
              </w:rPr>
            </w:pPr>
            <w:r w:rsidRPr="003256ED">
              <w:rPr>
                <w:b/>
                <w:bCs/>
                <w:color w:val="000000"/>
                <w:sz w:val="28"/>
                <w:szCs w:val="28"/>
              </w:rPr>
              <w:t>Во-</w:t>
            </w:r>
            <w:r>
              <w:rPr>
                <w:b/>
                <w:bCs/>
                <w:color w:val="000000"/>
                <w:sz w:val="28"/>
                <w:szCs w:val="28"/>
              </w:rPr>
              <w:t>первы</w:t>
            </w:r>
            <w:r w:rsidRPr="003256ED">
              <w:rPr>
                <w:b/>
                <w:bCs/>
                <w:color w:val="000000"/>
                <w:sz w:val="28"/>
                <w:szCs w:val="28"/>
              </w:rPr>
              <w:t>х</w:t>
            </w:r>
            <w:r w:rsidRPr="003256ED">
              <w:rPr>
                <w:color w:val="000000"/>
                <w:sz w:val="28"/>
                <w:szCs w:val="28"/>
              </w:rPr>
              <w:t>, запомни все, что касается тебя и твоего обучения.</w:t>
            </w:r>
          </w:p>
          <w:p w:rsidR="003256ED" w:rsidRPr="003256ED" w:rsidRDefault="003256ED" w:rsidP="003256ED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81818"/>
                <w:sz w:val="28"/>
                <w:szCs w:val="28"/>
              </w:rPr>
            </w:pPr>
            <w:r w:rsidRPr="003256ED">
              <w:rPr>
                <w:b/>
                <w:bCs/>
                <w:color w:val="000000"/>
                <w:sz w:val="28"/>
                <w:szCs w:val="28"/>
              </w:rPr>
              <w:t>В-</w:t>
            </w:r>
            <w:r>
              <w:rPr>
                <w:b/>
                <w:bCs/>
                <w:color w:val="000000"/>
                <w:sz w:val="28"/>
                <w:szCs w:val="28"/>
              </w:rPr>
              <w:t>вторы</w:t>
            </w:r>
            <w:r w:rsidRPr="003256ED">
              <w:rPr>
                <w:b/>
                <w:bCs/>
                <w:color w:val="000000"/>
                <w:sz w:val="28"/>
                <w:szCs w:val="28"/>
              </w:rPr>
              <w:t>х</w:t>
            </w:r>
            <w:r w:rsidRPr="003256ED">
              <w:rPr>
                <w:color w:val="000000"/>
                <w:sz w:val="28"/>
                <w:szCs w:val="28"/>
              </w:rPr>
              <w:t>, ты в школе не один, вокруг тебя твои одноклассники и учителя, имеющие такие же права и свободы, уважай их.</w:t>
            </w:r>
          </w:p>
          <w:p w:rsidR="003256ED" w:rsidRPr="003256ED" w:rsidRDefault="003256ED" w:rsidP="003256ED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81818"/>
                <w:sz w:val="28"/>
                <w:szCs w:val="28"/>
              </w:rPr>
            </w:pPr>
            <w:r w:rsidRPr="003256ED">
              <w:rPr>
                <w:b/>
                <w:bCs/>
                <w:color w:val="000000"/>
                <w:sz w:val="28"/>
                <w:szCs w:val="28"/>
              </w:rPr>
              <w:t>В-</w:t>
            </w:r>
            <w:r>
              <w:rPr>
                <w:b/>
                <w:bCs/>
                <w:color w:val="000000"/>
                <w:sz w:val="28"/>
                <w:szCs w:val="28"/>
              </w:rPr>
              <w:t>третьи</w:t>
            </w:r>
            <w:r w:rsidRPr="003256ED">
              <w:rPr>
                <w:b/>
                <w:bCs/>
                <w:color w:val="000000"/>
                <w:sz w:val="28"/>
                <w:szCs w:val="28"/>
              </w:rPr>
              <w:t>х,</w:t>
            </w:r>
            <w:r w:rsidRPr="003256ED">
              <w:rPr>
                <w:color w:val="000000"/>
                <w:sz w:val="28"/>
                <w:szCs w:val="28"/>
              </w:rPr>
              <w:t> школа - твой второй дом. Береги все, что в нем находится: мебель, книги, инвентарь. К тому же за порчу школьного имущества на твоих родителей может быть наложена материальная ответственность.</w:t>
            </w:r>
          </w:p>
          <w:p w:rsidR="003256ED" w:rsidRPr="003256ED" w:rsidRDefault="003256ED" w:rsidP="003256ED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81818"/>
                <w:sz w:val="28"/>
                <w:szCs w:val="28"/>
              </w:rPr>
            </w:pPr>
            <w:r w:rsidRPr="003256ED">
              <w:rPr>
                <w:b/>
                <w:bCs/>
                <w:color w:val="000000"/>
                <w:sz w:val="28"/>
                <w:szCs w:val="28"/>
              </w:rPr>
              <w:t>В-</w:t>
            </w:r>
            <w:r>
              <w:rPr>
                <w:b/>
                <w:bCs/>
                <w:color w:val="000000"/>
                <w:sz w:val="28"/>
                <w:szCs w:val="28"/>
              </w:rPr>
              <w:t>четверты</w:t>
            </w:r>
            <w:r w:rsidRPr="003256ED">
              <w:rPr>
                <w:b/>
                <w:bCs/>
                <w:color w:val="000000"/>
                <w:sz w:val="28"/>
                <w:szCs w:val="28"/>
              </w:rPr>
              <w:t>х</w:t>
            </w:r>
            <w:r w:rsidRPr="003256ED">
              <w:rPr>
                <w:color w:val="000000"/>
                <w:sz w:val="28"/>
                <w:szCs w:val="28"/>
              </w:rPr>
              <w:t>, веди активный образ жизни и реализуй свои способности, участвуя в школьных мероприятиях, реализуй свои права.</w:t>
            </w:r>
          </w:p>
          <w:p w:rsidR="003256ED" w:rsidRPr="003256ED" w:rsidRDefault="003256ED" w:rsidP="003256ED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81818"/>
                <w:sz w:val="28"/>
                <w:szCs w:val="28"/>
              </w:rPr>
            </w:pPr>
            <w:r w:rsidRPr="003256ED">
              <w:rPr>
                <w:b/>
                <w:bCs/>
                <w:color w:val="000000"/>
                <w:sz w:val="28"/>
                <w:szCs w:val="28"/>
              </w:rPr>
              <w:t>В-</w:t>
            </w:r>
            <w:r>
              <w:rPr>
                <w:b/>
                <w:bCs/>
                <w:color w:val="000000"/>
                <w:sz w:val="28"/>
                <w:szCs w:val="28"/>
              </w:rPr>
              <w:t>пяты</w:t>
            </w:r>
            <w:r w:rsidRPr="003256ED">
              <w:rPr>
                <w:b/>
                <w:bCs/>
                <w:color w:val="000000"/>
                <w:sz w:val="28"/>
                <w:szCs w:val="28"/>
              </w:rPr>
              <w:t>х,</w:t>
            </w:r>
            <w:r w:rsidRPr="003256ED">
              <w:rPr>
                <w:color w:val="000000"/>
                <w:sz w:val="28"/>
                <w:szCs w:val="28"/>
              </w:rPr>
              <w:t> ты должен аккуратно вести тетради, ведь это твоё лицо.</w:t>
            </w:r>
          </w:p>
          <w:p w:rsidR="003256ED" w:rsidRPr="003256ED" w:rsidRDefault="003256ED" w:rsidP="003256ED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81818"/>
                <w:sz w:val="28"/>
                <w:szCs w:val="28"/>
              </w:rPr>
            </w:pPr>
            <w:r w:rsidRPr="003256ED">
              <w:rPr>
                <w:b/>
                <w:bCs/>
                <w:color w:val="000000"/>
                <w:sz w:val="28"/>
                <w:szCs w:val="28"/>
              </w:rPr>
              <w:t>В-седьмых</w:t>
            </w:r>
            <w:r w:rsidRPr="003256ED">
              <w:rPr>
                <w:color w:val="000000"/>
                <w:sz w:val="28"/>
                <w:szCs w:val="28"/>
              </w:rPr>
              <w:t>, если потребуется твоя помощь, не раздумывай - помоги. В следующий раз помогут тебе.</w:t>
            </w:r>
          </w:p>
          <w:p w:rsidR="003256ED" w:rsidRPr="003256ED" w:rsidRDefault="003256ED" w:rsidP="003256ED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3256ED">
              <w:rPr>
                <w:b/>
                <w:bCs/>
                <w:color w:val="000000"/>
                <w:sz w:val="28"/>
                <w:szCs w:val="28"/>
              </w:rPr>
              <w:t>В-восьмых</w:t>
            </w:r>
            <w:r w:rsidRPr="003256ED">
              <w:rPr>
                <w:color w:val="000000"/>
                <w:sz w:val="28"/>
                <w:szCs w:val="28"/>
              </w:rPr>
              <w:t>, помни, что взрослым ты становишься не тогда, когда начинаешь курить и пить спиртные напитки, а тогда, когда можешь самостоятельно отвечать за свои поступки.</w:t>
            </w:r>
          </w:p>
        </w:tc>
        <w:tc>
          <w:tcPr>
            <w:tcW w:w="5465" w:type="dxa"/>
          </w:tcPr>
          <w:p w:rsidR="003256ED" w:rsidRDefault="003256ED"/>
          <w:p w:rsidR="003256ED" w:rsidRDefault="003256ED"/>
          <w:p w:rsidR="005F07C8" w:rsidRDefault="005F07C8" w:rsidP="005F07C8">
            <w:pPr>
              <w:jc w:val="center"/>
              <w:rPr>
                <w:i/>
                <w:iCs/>
                <w:sz w:val="36"/>
                <w:szCs w:val="36"/>
                <w:shd w:val="clear" w:color="auto" w:fill="FFFFFF"/>
              </w:rPr>
            </w:pPr>
            <w:r w:rsidRPr="005F07C8">
              <w:rPr>
                <w:i/>
                <w:iCs/>
                <w:sz w:val="36"/>
                <w:szCs w:val="36"/>
                <w:shd w:val="clear" w:color="auto" w:fill="FFFFFF"/>
              </w:rPr>
              <w:t xml:space="preserve">"Мы с удовольствием слушаем тех, кто говорит нам о наших правах, но не любим, чтобы нам напоминали о наших обязанностях” </w:t>
            </w:r>
          </w:p>
          <w:p w:rsidR="005F07C8" w:rsidRDefault="005F07C8" w:rsidP="005F07C8">
            <w:pPr>
              <w:jc w:val="center"/>
            </w:pPr>
            <w:proofErr w:type="spellStart"/>
            <w:r w:rsidRPr="005F07C8">
              <w:rPr>
                <w:i/>
                <w:iCs/>
                <w:sz w:val="36"/>
                <w:szCs w:val="36"/>
                <w:shd w:val="clear" w:color="auto" w:fill="FFFFFF"/>
              </w:rPr>
              <w:t>Э.Борк</w:t>
            </w:r>
            <w:proofErr w:type="spellEnd"/>
          </w:p>
          <w:p w:rsidR="005F07C8" w:rsidRDefault="005F07C8"/>
          <w:p w:rsidR="005F07C8" w:rsidRDefault="005F07C8" w:rsidP="005F07C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66817" cy="3048000"/>
                  <wp:effectExtent l="19050" t="0" r="233" b="0"/>
                  <wp:docPr id="4" name="Рисунок 4" descr="https://imgurl.argumenti.ru/news/news_id/314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gurl.argumenti.ru/news/news_id/314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753" cy="3047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07C8" w:rsidRDefault="005F07C8"/>
          <w:p w:rsidR="003256ED" w:rsidRPr="005F07C8" w:rsidRDefault="005F07C8">
            <w:pPr>
              <w:rPr>
                <w:sz w:val="28"/>
                <w:szCs w:val="28"/>
              </w:rPr>
            </w:pPr>
            <w:r w:rsidRPr="005F07C8">
              <w:t xml:space="preserve"> </w:t>
            </w:r>
            <w:r w:rsidR="003256ED" w:rsidRPr="005F07C8">
              <w:rPr>
                <w:sz w:val="28"/>
                <w:szCs w:val="28"/>
              </w:rPr>
              <w:t>Источники:</w:t>
            </w:r>
          </w:p>
          <w:p w:rsidR="003256ED" w:rsidRPr="003C0A2F" w:rsidRDefault="005F07C8">
            <w:pPr>
              <w:rPr>
                <w:sz w:val="28"/>
                <w:szCs w:val="28"/>
              </w:rPr>
            </w:pPr>
            <w:hyperlink r:id="rId5" w:history="1">
              <w:r w:rsidRPr="003C0A2F">
                <w:rPr>
                  <w:rStyle w:val="a7"/>
                  <w:color w:val="auto"/>
                  <w:sz w:val="28"/>
                  <w:szCs w:val="28"/>
                  <w:u w:val="none"/>
                </w:rPr>
                <w:t>https://infourok.ru/pamyatka-zakon-i-podrostok-2625514.html</w:t>
              </w:r>
            </w:hyperlink>
          </w:p>
          <w:p w:rsidR="005F07C8" w:rsidRDefault="005F07C8">
            <w:r w:rsidRPr="003C0A2F">
              <w:rPr>
                <w:sz w:val="28"/>
                <w:szCs w:val="28"/>
              </w:rPr>
              <w:t>https://multiurok.ru/files/klassnyi-chas-zakon-i-poriadok.html</w:t>
            </w:r>
          </w:p>
        </w:tc>
        <w:tc>
          <w:tcPr>
            <w:tcW w:w="5586" w:type="dxa"/>
          </w:tcPr>
          <w:p w:rsidR="003256ED" w:rsidRDefault="003256ED" w:rsidP="003256ED">
            <w:pPr>
              <w:jc w:val="center"/>
            </w:pPr>
          </w:p>
          <w:p w:rsidR="003256ED" w:rsidRPr="00453068" w:rsidRDefault="003256ED" w:rsidP="003256ED">
            <w:pPr>
              <w:jc w:val="center"/>
            </w:pPr>
            <w:r w:rsidRPr="00453068">
              <w:t xml:space="preserve">Министерство образования </w:t>
            </w:r>
            <w:r>
              <w:t xml:space="preserve">и молодёжной политики </w:t>
            </w:r>
            <w:r w:rsidRPr="00453068">
              <w:t xml:space="preserve">Свердловской области </w:t>
            </w:r>
          </w:p>
          <w:p w:rsidR="003256ED" w:rsidRPr="00453068" w:rsidRDefault="003256ED" w:rsidP="003256ED">
            <w:pPr>
              <w:jc w:val="center"/>
            </w:pPr>
            <w:r w:rsidRPr="00453068">
              <w:t xml:space="preserve"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</w:t>
            </w:r>
          </w:p>
          <w:p w:rsidR="003256ED" w:rsidRDefault="003256ED" w:rsidP="003256ED">
            <w:pPr>
              <w:jc w:val="center"/>
            </w:pPr>
            <w:r w:rsidRPr="00453068">
              <w:t>«Центр «Дар»</w:t>
            </w:r>
          </w:p>
          <w:p w:rsidR="003256ED" w:rsidRDefault="003256ED"/>
          <w:p w:rsidR="003256ED" w:rsidRDefault="003256ED"/>
          <w:p w:rsidR="003256ED" w:rsidRPr="003256ED" w:rsidRDefault="003256ED" w:rsidP="003256ED">
            <w:pPr>
              <w:jc w:val="center"/>
              <w:rPr>
                <w:b/>
                <w:bCs/>
                <w:color w:val="181818"/>
                <w:sz w:val="40"/>
                <w:szCs w:val="40"/>
                <w:shd w:val="clear" w:color="auto" w:fill="FFFFFF"/>
              </w:rPr>
            </w:pPr>
            <w:r w:rsidRPr="003256ED">
              <w:rPr>
                <w:b/>
                <w:bCs/>
                <w:color w:val="181818"/>
                <w:sz w:val="40"/>
                <w:szCs w:val="40"/>
                <w:shd w:val="clear" w:color="auto" w:fill="FFFFFF"/>
              </w:rPr>
              <w:t>«Подросток и закон»</w:t>
            </w:r>
          </w:p>
          <w:p w:rsidR="003256ED" w:rsidRDefault="003256ED">
            <w:pPr>
              <w:rPr>
                <w:rFonts w:ascii="Arial" w:hAnsi="Arial" w:cs="Arial"/>
                <w:b/>
                <w:bCs/>
                <w:color w:val="181818"/>
                <w:shd w:val="clear" w:color="auto" w:fill="FFFFFF"/>
              </w:rPr>
            </w:pPr>
          </w:p>
          <w:p w:rsidR="003256ED" w:rsidRDefault="003256ED">
            <w:pPr>
              <w:rPr>
                <w:rFonts w:ascii="Arial" w:hAnsi="Arial" w:cs="Arial"/>
                <w:b/>
                <w:bCs/>
                <w:color w:val="181818"/>
                <w:shd w:val="clear" w:color="auto" w:fill="FFFFFF"/>
              </w:rPr>
            </w:pPr>
          </w:p>
          <w:p w:rsidR="003256ED" w:rsidRDefault="003256ED"/>
          <w:p w:rsidR="003256ED" w:rsidRDefault="003256ED"/>
          <w:p w:rsidR="003256ED" w:rsidRDefault="003256ED"/>
          <w:p w:rsidR="003256ED" w:rsidRDefault="003256ED"/>
          <w:p w:rsidR="003256ED" w:rsidRDefault="003256ED">
            <w:r>
              <w:rPr>
                <w:noProof/>
              </w:rPr>
              <w:drawing>
                <wp:inline distT="0" distB="0" distL="0" distR="0">
                  <wp:extent cx="3389563" cy="3074164"/>
                  <wp:effectExtent l="19050" t="0" r="1337" b="0"/>
                  <wp:docPr id="1" name="Рисунок 1" descr="hello_html_m43619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43619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6907" cy="308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56ED" w:rsidRDefault="003256ED"/>
          <w:p w:rsidR="003256ED" w:rsidRDefault="003256ED"/>
          <w:p w:rsidR="003256ED" w:rsidRDefault="003256ED"/>
          <w:p w:rsidR="003256ED" w:rsidRDefault="003256ED" w:rsidP="003256ED">
            <w:pPr>
              <w:pStyle w:val="a6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  <w:color w:val="1818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81818"/>
              </w:rPr>
              <w:t>«Мы должны быть рабами законов,</w:t>
            </w:r>
          </w:p>
          <w:p w:rsidR="003256ED" w:rsidRDefault="003256ED" w:rsidP="003256ED">
            <w:pPr>
              <w:pStyle w:val="a6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  <w:color w:val="1818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81818"/>
              </w:rPr>
              <w:t>чтобы быть свободными»</w:t>
            </w:r>
          </w:p>
          <w:p w:rsidR="003256ED" w:rsidRDefault="003256ED" w:rsidP="003256ED">
            <w:pPr>
              <w:pStyle w:val="a6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  <w:color w:val="1818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Марк  Туллий Цицерон</w:t>
            </w:r>
            <w:r>
              <w:rPr>
                <w:rFonts w:ascii="Arial" w:hAnsi="Arial" w:cs="Arial"/>
                <w:color w:val="000000"/>
              </w:rPr>
              <w:t>    </w:t>
            </w:r>
          </w:p>
          <w:p w:rsidR="003256ED" w:rsidRDefault="003256ED"/>
          <w:p w:rsidR="003256ED" w:rsidRDefault="003256ED"/>
          <w:p w:rsidR="003256ED" w:rsidRDefault="003256ED"/>
          <w:p w:rsidR="003256ED" w:rsidRDefault="003256ED"/>
          <w:p w:rsidR="003256ED" w:rsidRDefault="003256ED"/>
          <w:p w:rsidR="003256ED" w:rsidRDefault="003256ED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5F07C8" w:rsidRDefault="005F07C8"/>
          <w:p w:rsidR="003256ED" w:rsidRDefault="003256ED"/>
          <w:p w:rsidR="003256ED" w:rsidRDefault="003256ED"/>
        </w:tc>
      </w:tr>
      <w:tr w:rsidR="003256ED" w:rsidTr="003C0A2F">
        <w:tc>
          <w:tcPr>
            <w:tcW w:w="5435" w:type="dxa"/>
          </w:tcPr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b/>
                <w:bCs/>
                <w:color w:val="000000"/>
                <w:sz w:val="28"/>
                <w:szCs w:val="28"/>
              </w:rPr>
              <w:lastRenderedPageBreak/>
              <w:t>ЗАКОН</w:t>
            </w:r>
            <w:r w:rsidRPr="005F07C8">
              <w:rPr>
                <w:color w:val="000000"/>
                <w:sz w:val="28"/>
                <w:szCs w:val="28"/>
              </w:rPr>
              <w:t>–нормативно-правовой акт, содержащий общеобязательные правила поведения общественной жизни, принятый правительством.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b/>
                <w:bCs/>
                <w:color w:val="000000"/>
                <w:sz w:val="28"/>
                <w:szCs w:val="28"/>
              </w:rPr>
              <w:t>Проступок</w:t>
            </w:r>
            <w:r w:rsidRPr="005F07C8">
              <w:rPr>
                <w:color w:val="000000"/>
                <w:sz w:val="28"/>
                <w:szCs w:val="28"/>
              </w:rPr>
              <w:t> – это нарушение правил поведения; вызывающее поведение.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b/>
                <w:bCs/>
                <w:color w:val="000000"/>
                <w:sz w:val="28"/>
                <w:szCs w:val="28"/>
              </w:rPr>
              <w:t>Правонарушение</w:t>
            </w:r>
            <w:r w:rsidRPr="005F07C8">
              <w:rPr>
                <w:color w:val="000000"/>
                <w:sz w:val="28"/>
                <w:szCs w:val="28"/>
              </w:rPr>
              <w:t> – это нарушение закона, за которое предусмотрено наказание для взрослых людей и подростков с шестнадцатилетнего возраста.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b/>
                <w:bCs/>
                <w:color w:val="000000"/>
                <w:sz w:val="28"/>
                <w:szCs w:val="28"/>
              </w:rPr>
              <w:t>Преступление</w:t>
            </w:r>
            <w:r w:rsidRPr="005F07C8">
              <w:rPr>
                <w:color w:val="000000"/>
                <w:sz w:val="28"/>
                <w:szCs w:val="28"/>
              </w:rPr>
              <w:t> – это серьезное нарушение закона взрослыми людьми или несовершеннолетними, достигшими возраста привлечения к уголовной ответственности.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color w:val="000000"/>
                <w:sz w:val="28"/>
                <w:szCs w:val="28"/>
              </w:rPr>
              <w:t>- Для привлечения к уголовной ответственности большое значение имеет возраст. Ни один ребёнок в возрасте </w:t>
            </w:r>
            <w:r w:rsidRPr="005F07C8">
              <w:rPr>
                <w:b/>
                <w:bCs/>
                <w:color w:val="000000"/>
                <w:sz w:val="28"/>
                <w:szCs w:val="28"/>
              </w:rPr>
              <w:t>младше 14 лет</w:t>
            </w:r>
            <w:r w:rsidRPr="005F07C8">
              <w:rPr>
                <w:color w:val="000000"/>
                <w:sz w:val="28"/>
                <w:szCs w:val="28"/>
              </w:rPr>
              <w:t> не может быть привлечён к уголовной ответственности и осуждён за совершение преступления. Закон полагает, что до 14 лет ребёнок ещё недостаточно ответственен за свои поступки.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b/>
                <w:bCs/>
                <w:i/>
                <w:iCs/>
                <w:color w:val="181818"/>
                <w:sz w:val="28"/>
                <w:szCs w:val="28"/>
              </w:rPr>
              <w:t>К несовершеннолетним применяются следующие виды наказаний (Ст.88):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rFonts w:eastAsia="MS Gothic" w:hAnsi="MS Gothic"/>
                <w:color w:val="000000"/>
                <w:sz w:val="28"/>
                <w:szCs w:val="28"/>
              </w:rPr>
              <w:t>➣</w:t>
            </w:r>
            <w:r w:rsidRPr="005F07C8">
              <w:rPr>
                <w:color w:val="000000"/>
                <w:sz w:val="28"/>
                <w:szCs w:val="28"/>
              </w:rPr>
              <w:t> штраф;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rFonts w:eastAsia="MS Gothic" w:hAnsi="MS Gothic"/>
                <w:color w:val="000000"/>
                <w:sz w:val="28"/>
                <w:szCs w:val="28"/>
              </w:rPr>
              <w:t>➣</w:t>
            </w:r>
            <w:r w:rsidRPr="005F07C8">
              <w:rPr>
                <w:color w:val="000000"/>
                <w:sz w:val="28"/>
                <w:szCs w:val="28"/>
              </w:rPr>
              <w:t> лишение права заниматься определенной деятельностью;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rFonts w:eastAsia="MS Gothic" w:hAnsi="MS Gothic"/>
                <w:color w:val="000000"/>
                <w:sz w:val="28"/>
                <w:szCs w:val="28"/>
              </w:rPr>
              <w:t>➣</w:t>
            </w:r>
            <w:r w:rsidRPr="005F07C8">
              <w:rPr>
                <w:color w:val="000000"/>
                <w:sz w:val="28"/>
                <w:szCs w:val="28"/>
              </w:rPr>
              <w:t> обязательные работы;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rFonts w:eastAsia="MS Gothic" w:hAnsi="MS Gothic"/>
                <w:color w:val="000000"/>
                <w:sz w:val="28"/>
                <w:szCs w:val="28"/>
              </w:rPr>
              <w:t>➣</w:t>
            </w:r>
            <w:r w:rsidRPr="005F07C8">
              <w:rPr>
                <w:color w:val="000000"/>
                <w:sz w:val="28"/>
                <w:szCs w:val="28"/>
              </w:rPr>
              <w:t> исправительные работы;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rFonts w:eastAsia="MS Gothic" w:hAnsi="MS Gothic"/>
                <w:color w:val="000000"/>
                <w:sz w:val="28"/>
                <w:szCs w:val="28"/>
              </w:rPr>
              <w:t>➣</w:t>
            </w:r>
            <w:r w:rsidRPr="005F07C8">
              <w:rPr>
                <w:color w:val="000000"/>
                <w:sz w:val="28"/>
                <w:szCs w:val="28"/>
              </w:rPr>
              <w:t> арест;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rFonts w:eastAsia="MS Gothic" w:hAnsi="MS Gothic"/>
                <w:color w:val="000000"/>
                <w:sz w:val="28"/>
                <w:szCs w:val="28"/>
              </w:rPr>
              <w:t>➣</w:t>
            </w:r>
            <w:r w:rsidRPr="005F07C8">
              <w:rPr>
                <w:color w:val="000000"/>
                <w:sz w:val="28"/>
                <w:szCs w:val="28"/>
              </w:rPr>
              <w:t> лишение свободы на определенный срок.</w:t>
            </w:r>
          </w:p>
          <w:p w:rsidR="003256ED" w:rsidRDefault="003256ED"/>
        </w:tc>
        <w:tc>
          <w:tcPr>
            <w:tcW w:w="5465" w:type="dxa"/>
          </w:tcPr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20.20 части 1 </w:t>
            </w:r>
            <w:proofErr w:type="spellStart"/>
            <w:r w:rsidRPr="005F07C8">
              <w:rPr>
                <w:b/>
                <w:bCs/>
                <w:color w:val="000000"/>
                <w:sz w:val="28"/>
                <w:szCs w:val="28"/>
              </w:rPr>
              <w:t>КоАПРФ</w:t>
            </w:r>
            <w:proofErr w:type="spellEnd"/>
            <w:r w:rsidRPr="005F07C8">
              <w:rPr>
                <w:color w:val="000000"/>
                <w:sz w:val="28"/>
                <w:szCs w:val="28"/>
              </w:rPr>
              <w:t> – «</w:t>
            </w:r>
            <w:r w:rsidRPr="005F07C8">
              <w:rPr>
                <w:b/>
                <w:bCs/>
                <w:color w:val="000000"/>
                <w:sz w:val="28"/>
                <w:szCs w:val="28"/>
              </w:rPr>
              <w:t>Распитие алкогольной</w:t>
            </w:r>
            <w:r w:rsidRPr="005F07C8">
              <w:rPr>
                <w:color w:val="000000"/>
                <w:sz w:val="28"/>
                <w:szCs w:val="28"/>
              </w:rPr>
              <w:t> продукции в общественных местах».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b/>
                <w:bCs/>
                <w:color w:val="000000"/>
                <w:sz w:val="28"/>
                <w:szCs w:val="28"/>
              </w:rPr>
              <w:t>ст. 163 УК РФ</w:t>
            </w:r>
            <w:proofErr w:type="gramStart"/>
            <w:r w:rsidRPr="005F07C8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5F07C8">
              <w:rPr>
                <w:color w:val="000000"/>
                <w:sz w:val="28"/>
                <w:szCs w:val="28"/>
              </w:rPr>
              <w:t> </w:t>
            </w:r>
            <w:proofErr w:type="gramStart"/>
            <w:r w:rsidRPr="005F07C8">
              <w:rPr>
                <w:b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5F07C8">
              <w:rPr>
                <w:b/>
                <w:bCs/>
                <w:color w:val="000000"/>
                <w:sz w:val="28"/>
                <w:szCs w:val="28"/>
              </w:rPr>
              <w:t>ымогательство</w:t>
            </w:r>
            <w:r w:rsidRPr="005F07C8">
              <w:rPr>
                <w:color w:val="000000"/>
                <w:sz w:val="28"/>
                <w:szCs w:val="28"/>
              </w:rPr>
              <w:t> – преступление, предусмотренное </w:t>
            </w:r>
            <w:r w:rsidRPr="005F07C8">
              <w:rPr>
                <w:i/>
                <w:iCs/>
                <w:color w:val="000000"/>
                <w:sz w:val="28"/>
                <w:szCs w:val="28"/>
              </w:rPr>
              <w:t>УК РФ)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b/>
                <w:bCs/>
                <w:color w:val="000000"/>
                <w:sz w:val="28"/>
                <w:szCs w:val="28"/>
              </w:rPr>
              <w:t>Ст. 207 </w:t>
            </w:r>
            <w:r w:rsidRPr="005F07C8">
              <w:rPr>
                <w:b/>
                <w:bCs/>
                <w:i/>
                <w:iCs/>
                <w:color w:val="000000"/>
                <w:sz w:val="28"/>
                <w:szCs w:val="28"/>
              </w:rPr>
              <w:t>УК РФ</w:t>
            </w:r>
            <w:r w:rsidRPr="005F07C8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5F07C8">
              <w:rPr>
                <w:color w:val="000000"/>
                <w:sz w:val="28"/>
                <w:szCs w:val="28"/>
              </w:rPr>
              <w:t> Заведомо </w:t>
            </w:r>
            <w:r w:rsidRPr="005F07C8">
              <w:rPr>
                <w:b/>
                <w:bCs/>
                <w:color w:val="000000"/>
                <w:sz w:val="28"/>
                <w:szCs w:val="28"/>
              </w:rPr>
              <w:t>ложное сообщение</w:t>
            </w:r>
            <w:r w:rsidRPr="005F07C8">
              <w:rPr>
                <w:color w:val="000000"/>
                <w:sz w:val="28"/>
                <w:szCs w:val="28"/>
              </w:rPr>
              <w:t xml:space="preserve"> об акте терроризма. Заведомо ложное сообщение о готовящихся </w:t>
            </w:r>
            <w:proofErr w:type="gramStart"/>
            <w:r w:rsidRPr="005F07C8">
              <w:rPr>
                <w:color w:val="000000"/>
                <w:sz w:val="28"/>
                <w:szCs w:val="28"/>
              </w:rPr>
              <w:t>взрыве</w:t>
            </w:r>
            <w:proofErr w:type="gramEnd"/>
            <w:r w:rsidRPr="005F07C8">
              <w:rPr>
                <w:color w:val="000000"/>
                <w:sz w:val="28"/>
                <w:szCs w:val="28"/>
              </w:rPr>
              <w:t xml:space="preserve"> или  поджоге, создающих опасность гибели людей—наказывается штрафом в размере до 200 тысяч рублей, либо исправительными работами на срок от 1 года до 2 лет, либо арестом на срок от 3 до 6 месяцев, либо лишением свободы на срок до 3 лет.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proofErr w:type="gramStart"/>
            <w:r w:rsidRPr="005F07C8">
              <w:rPr>
                <w:color w:val="181818"/>
                <w:sz w:val="28"/>
                <w:szCs w:val="28"/>
              </w:rPr>
              <w:t>Тоже самое можно сказать и о ложных вызовах пожарных (сейчас часто по вечерам срабатывает сигнализация в школе из-за того, что кто-то просто развлекается.</w:t>
            </w:r>
            <w:proofErr w:type="gramEnd"/>
            <w:r w:rsidRPr="005F07C8">
              <w:rPr>
                <w:color w:val="181818"/>
                <w:sz w:val="28"/>
                <w:szCs w:val="28"/>
              </w:rPr>
              <w:t xml:space="preserve"> А ведь может </w:t>
            </w:r>
            <w:proofErr w:type="gramStart"/>
            <w:r w:rsidRPr="005F07C8">
              <w:rPr>
                <w:color w:val="181818"/>
                <w:sz w:val="28"/>
                <w:szCs w:val="28"/>
              </w:rPr>
              <w:t>случится</w:t>
            </w:r>
            <w:proofErr w:type="gramEnd"/>
            <w:r w:rsidRPr="005F07C8">
              <w:rPr>
                <w:color w:val="181818"/>
                <w:sz w:val="28"/>
                <w:szCs w:val="28"/>
              </w:rPr>
              <w:t xml:space="preserve"> так, что при настоящем пожаре уже никто не поверит прозвучавшему сигналу и это приведет к большой трагедии), ложных вызовов скорой помощи, полиции.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b/>
                <w:bCs/>
                <w:color w:val="000000"/>
                <w:sz w:val="28"/>
                <w:szCs w:val="28"/>
              </w:rPr>
              <w:t>Ст. 167 УК - умышленное уничтожение</w:t>
            </w:r>
            <w:r w:rsidRPr="005F07C8">
              <w:rPr>
                <w:color w:val="000000"/>
                <w:sz w:val="28"/>
                <w:szCs w:val="28"/>
              </w:rPr>
              <w:t xml:space="preserve"> или повреждение чужого имущества наказывается штрафом от 50 до 100 Минимальных </w:t>
            </w:r>
            <w:proofErr w:type="gramStart"/>
            <w:r w:rsidRPr="005F07C8">
              <w:rPr>
                <w:color w:val="000000"/>
                <w:sz w:val="28"/>
                <w:szCs w:val="28"/>
              </w:rPr>
              <w:t>Размеров  Оплаты Труда</w:t>
            </w:r>
            <w:proofErr w:type="gramEnd"/>
            <w:r w:rsidRPr="005F07C8">
              <w:rPr>
                <w:color w:val="000000"/>
                <w:sz w:val="28"/>
                <w:szCs w:val="28"/>
              </w:rPr>
              <w:t>, либо лишением свободы сроком до 5 лет.</w:t>
            </w:r>
          </w:p>
          <w:p w:rsidR="003256ED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5F07C8">
              <w:rPr>
                <w:color w:val="000000"/>
                <w:sz w:val="28"/>
                <w:szCs w:val="28"/>
              </w:rPr>
              <w:t>-Если говорить о вреде, то причинен он может быть не только человеку, но и его имуществу.  А ст. </w:t>
            </w:r>
            <w:r w:rsidRPr="005F07C8">
              <w:rPr>
                <w:b/>
                <w:bCs/>
                <w:color w:val="000000"/>
                <w:sz w:val="28"/>
                <w:szCs w:val="28"/>
              </w:rPr>
              <w:t>1064 ГК</w:t>
            </w:r>
            <w:r w:rsidRPr="005F07C8">
              <w:rPr>
                <w:color w:val="000000"/>
                <w:sz w:val="28"/>
                <w:szCs w:val="28"/>
              </w:rPr>
              <w:t xml:space="preserve"> предписывает еще и возмещение материального ущерба в полном объеме лицом, причинившим вред. </w:t>
            </w:r>
          </w:p>
        </w:tc>
        <w:tc>
          <w:tcPr>
            <w:tcW w:w="5586" w:type="dxa"/>
          </w:tcPr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color w:val="000000"/>
                <w:sz w:val="28"/>
                <w:szCs w:val="28"/>
              </w:rPr>
              <w:t xml:space="preserve">Причинение вреда бывает и неумышленное (по-нашему, это «Я ведь </w:t>
            </w:r>
            <w:proofErr w:type="spellStart"/>
            <w:r w:rsidRPr="005F07C8">
              <w:rPr>
                <w:color w:val="000000"/>
                <w:sz w:val="28"/>
                <w:szCs w:val="28"/>
              </w:rPr>
              <w:t>ненарочно</w:t>
            </w:r>
            <w:proofErr w:type="spellEnd"/>
            <w:r w:rsidRPr="005F07C8">
              <w:rPr>
                <w:color w:val="000000"/>
                <w:sz w:val="28"/>
                <w:szCs w:val="28"/>
              </w:rPr>
              <w:t>!»), но это ст. </w:t>
            </w:r>
            <w:r w:rsidRPr="005F07C8">
              <w:rPr>
                <w:b/>
                <w:bCs/>
                <w:color w:val="000000"/>
                <w:sz w:val="28"/>
                <w:szCs w:val="28"/>
              </w:rPr>
              <w:t>168 УК штраф</w:t>
            </w:r>
            <w:r w:rsidRPr="005F07C8">
              <w:rPr>
                <w:color w:val="000000"/>
                <w:sz w:val="28"/>
                <w:szCs w:val="28"/>
              </w:rPr>
              <w:t> до 200 МРОТ, либо лишение свободы до 2 лет.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b/>
                <w:bCs/>
                <w:color w:val="000000"/>
                <w:sz w:val="28"/>
                <w:szCs w:val="28"/>
              </w:rPr>
              <w:t>Ст.  119 УК - Угроза убийством</w:t>
            </w:r>
            <w:r w:rsidRPr="005F07C8">
              <w:rPr>
                <w:color w:val="000000"/>
                <w:sz w:val="28"/>
                <w:szCs w:val="28"/>
              </w:rPr>
              <w:t> или причинением тяжкого вреда здоровью наказывается штрафом или лишением свободы сроком до двух лет.</w:t>
            </w:r>
          </w:p>
          <w:p w:rsid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F07C8">
              <w:rPr>
                <w:b/>
                <w:bCs/>
                <w:color w:val="000000"/>
                <w:sz w:val="28"/>
                <w:szCs w:val="28"/>
              </w:rPr>
              <w:t>Ст. 214 УК – вандализм</w:t>
            </w:r>
            <w:r w:rsidRPr="005F07C8">
              <w:rPr>
                <w:color w:val="000000"/>
                <w:sz w:val="28"/>
                <w:szCs w:val="28"/>
              </w:rPr>
              <w:t> - осквернение зданий и сооружений, порча имущества на общественном транспорте или в иных общественных местах - штраф от 50 до 100 МРОТ и возмещение ущерба.</w:t>
            </w:r>
          </w:p>
          <w:p w:rsidR="003C0A2F" w:rsidRPr="005F07C8" w:rsidRDefault="003C0A2F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b/>
                <w:bCs/>
                <w:color w:val="181818"/>
                <w:sz w:val="28"/>
                <w:szCs w:val="28"/>
              </w:rPr>
              <w:t>Ст. З5 УК совершение преступлений группой лиц</w:t>
            </w:r>
            <w:r w:rsidRPr="005F07C8">
              <w:rPr>
                <w:color w:val="181818"/>
                <w:sz w:val="28"/>
                <w:szCs w:val="28"/>
              </w:rPr>
              <w:t> - влечет более строгое наказание, ведь дети часто шалят компаниями (в одиночку-то страшно).  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color w:val="181818"/>
                <w:sz w:val="28"/>
                <w:szCs w:val="28"/>
              </w:rPr>
              <w:t>Курительные смеси</w:t>
            </w:r>
            <w:proofErr w:type="gramStart"/>
            <w:r w:rsidRPr="005F07C8">
              <w:rPr>
                <w:color w:val="181818"/>
                <w:sz w:val="28"/>
                <w:szCs w:val="28"/>
              </w:rPr>
              <w:t> </w:t>
            </w:r>
            <w:r w:rsidRPr="005F07C8">
              <w:rPr>
                <w:color w:val="181818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5F07C8">
              <w:rPr>
                <w:color w:val="181818"/>
                <w:sz w:val="28"/>
                <w:szCs w:val="28"/>
                <w:shd w:val="clear" w:color="auto" w:fill="FFFFFF"/>
              </w:rPr>
              <w:t>т. 228, 40.000 рублей штраф или 3 года лишения свободы.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color w:val="181818"/>
                <w:sz w:val="28"/>
                <w:szCs w:val="28"/>
                <w:shd w:val="clear" w:color="auto" w:fill="FFFFFF"/>
              </w:rPr>
              <w:t>Убийство (ст. 105)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color w:val="181818"/>
                <w:sz w:val="28"/>
                <w:szCs w:val="28"/>
                <w:shd w:val="clear" w:color="auto" w:fill="FFFFFF"/>
              </w:rPr>
              <w:t>Умышленное причинение вреда здоровью (ст.111)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color w:val="181818"/>
                <w:sz w:val="28"/>
                <w:szCs w:val="28"/>
                <w:shd w:val="clear" w:color="auto" w:fill="FFFFFF"/>
              </w:rPr>
              <w:t>Умышленное причинение средней тяжести вреда здоровью (ст.112) похищение человека (ст.126)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color w:val="181818"/>
                <w:sz w:val="28"/>
                <w:szCs w:val="28"/>
                <w:shd w:val="clear" w:color="auto" w:fill="FFFFFF"/>
              </w:rPr>
              <w:t>Изнасилование (ст.131)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color w:val="181818"/>
                <w:sz w:val="28"/>
                <w:szCs w:val="28"/>
                <w:shd w:val="clear" w:color="auto" w:fill="FFFFFF"/>
              </w:rPr>
              <w:t>Кража (ст.158)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color w:val="181818"/>
                <w:sz w:val="28"/>
                <w:szCs w:val="28"/>
                <w:shd w:val="clear" w:color="auto" w:fill="FFFFFF"/>
              </w:rPr>
              <w:t>Грабеж (ст.161)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color w:val="181818"/>
                <w:sz w:val="28"/>
                <w:szCs w:val="28"/>
                <w:shd w:val="clear" w:color="auto" w:fill="FFFFFF"/>
              </w:rPr>
              <w:t>Разбой (ст.162)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color w:val="181818"/>
                <w:sz w:val="28"/>
                <w:szCs w:val="28"/>
                <w:shd w:val="clear" w:color="auto" w:fill="FFFFFF"/>
              </w:rPr>
              <w:t>Терроризм (ст.205)</w:t>
            </w:r>
          </w:p>
          <w:p w:rsidR="005F07C8" w:rsidRPr="005F07C8" w:rsidRDefault="005F07C8" w:rsidP="005F07C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5F07C8">
              <w:rPr>
                <w:color w:val="181818"/>
                <w:sz w:val="28"/>
                <w:szCs w:val="28"/>
                <w:shd w:val="clear" w:color="auto" w:fill="FFFFFF"/>
              </w:rPr>
              <w:t>Хищение оружия и боеприпасов (ст.226)</w:t>
            </w:r>
          </w:p>
          <w:p w:rsidR="003256ED" w:rsidRDefault="003256ED"/>
        </w:tc>
      </w:tr>
    </w:tbl>
    <w:p w:rsidR="00863281" w:rsidRDefault="00863281"/>
    <w:sectPr w:rsidR="00863281" w:rsidSect="003256ED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56ED"/>
    <w:rsid w:val="002B4438"/>
    <w:rsid w:val="003256ED"/>
    <w:rsid w:val="003C0A2F"/>
    <w:rsid w:val="005F07C8"/>
    <w:rsid w:val="00612202"/>
    <w:rsid w:val="00863281"/>
    <w:rsid w:val="00D6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56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6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3256ED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5F07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infourok.ru/pamyatka-zakon-i-podrostok-2625514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2022-03-30T07:37:00Z</dcterms:created>
  <dcterms:modified xsi:type="dcterms:W3CDTF">2022-03-30T07:58:00Z</dcterms:modified>
</cp:coreProperties>
</file>