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07" w:rsidRPr="00782F7F" w:rsidRDefault="00A44707" w:rsidP="00A447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2F7F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782F7F">
        <w:rPr>
          <w:rFonts w:ascii="Times New Roman" w:hAnsi="Times New Roman" w:cs="Times New Roman"/>
          <w:sz w:val="28"/>
          <w:szCs w:val="28"/>
        </w:rPr>
        <w:t xml:space="preserve"> работа в школе выступает как компонент учебно-воспитательного процесса. Ее эффективность определяется сочетанием различных форм </w:t>
      </w:r>
      <w:proofErr w:type="gramStart"/>
      <w:r w:rsidRPr="00782F7F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782F7F">
        <w:rPr>
          <w:rFonts w:ascii="Times New Roman" w:hAnsi="Times New Roman" w:cs="Times New Roman"/>
          <w:sz w:val="28"/>
          <w:szCs w:val="28"/>
        </w:rPr>
        <w:t xml:space="preserve"> обучающимся в процессе преподавания школьных предметов и организации внеурочной деятельности.</w:t>
      </w:r>
    </w:p>
    <w:p w:rsidR="00A44707" w:rsidRDefault="00290C7F" w:rsidP="00782F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</w:t>
      </w:r>
      <w:r w:rsidR="00782F7F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направленности,</w:t>
      </w:r>
      <w:r w:rsidR="00782F7F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A44707" w:rsidRPr="00782F7F">
        <w:rPr>
          <w:rFonts w:ascii="Times New Roman" w:hAnsi="Times New Roman" w:cs="Times New Roman"/>
          <w:sz w:val="28"/>
          <w:szCs w:val="28"/>
        </w:rPr>
        <w:t xml:space="preserve"> приобретают адекватные представления о профессиональной деятельности, избираемой профессии и собственных возможностях, активно развивают их, формируют потребность и умение включаться в общественный труд.</w:t>
      </w:r>
    </w:p>
    <w:p w:rsidR="00782F7F" w:rsidRDefault="0050239C" w:rsidP="00782F7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декады трудового обучения среди обучающихся  8 – 9 классов было проведено анкетирование по «Профессиональному самоопределению». </w:t>
      </w:r>
    </w:p>
    <w:p w:rsidR="00EB368C" w:rsidRDefault="0050239C" w:rsidP="00782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анкетирования было</w:t>
      </w:r>
      <w:r w:rsidR="00EB36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39C" w:rsidRDefault="00EB368C">
      <w:pPr>
        <w:rPr>
          <w:rFonts w:ascii="Times New Roman" w:hAnsi="Times New Roman" w:cs="Times New Roman"/>
          <w:sz w:val="28"/>
          <w:szCs w:val="28"/>
        </w:rPr>
      </w:pPr>
      <w:r w:rsidRPr="00EB368C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 </w:t>
      </w:r>
      <w:r w:rsidRPr="00EB36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профессиональных</w:t>
      </w:r>
      <w:r w:rsidRPr="00EB3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склонностей. Оказание </w:t>
      </w:r>
      <w:proofErr w:type="spellStart"/>
      <w:r w:rsidRPr="00EB368C">
        <w:rPr>
          <w:rFonts w:ascii="Times New Roman" w:hAnsi="Times New Roman" w:cs="Times New Roman"/>
          <w:sz w:val="28"/>
          <w:szCs w:val="28"/>
          <w:shd w:val="clear" w:color="auto" w:fill="FFFFFF"/>
        </w:rPr>
        <w:t>профориентационной</w:t>
      </w:r>
      <w:proofErr w:type="spellEnd"/>
      <w:r w:rsidRPr="00EB3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поддержки </w:t>
      </w:r>
      <w:r w:rsidRPr="00EB36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учащимся</w:t>
      </w:r>
      <w:r w:rsidR="00290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процессе выбора </w:t>
      </w:r>
      <w:r w:rsidRPr="00EB368C">
        <w:rPr>
          <w:rFonts w:ascii="Times New Roman" w:hAnsi="Times New Roman" w:cs="Times New Roman"/>
          <w:sz w:val="28"/>
          <w:szCs w:val="28"/>
          <w:shd w:val="clear" w:color="auto" w:fill="FFFFFF"/>
        </w:rPr>
        <w:t>будущей </w:t>
      </w:r>
      <w:r w:rsidRPr="00EB36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профессиональной</w:t>
      </w:r>
      <w:r w:rsidRPr="00EB368C">
        <w:rPr>
          <w:rFonts w:ascii="Times New Roman" w:hAnsi="Times New Roman" w:cs="Times New Roman"/>
          <w:sz w:val="28"/>
          <w:szCs w:val="28"/>
          <w:shd w:val="clear" w:color="auto" w:fill="FFFFFF"/>
        </w:rPr>
        <w:t> деятельности. Выработка у школьников сознательного отношения к труду, </w:t>
      </w:r>
      <w:r w:rsidRPr="00EB36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профессиональное</w:t>
      </w:r>
      <w:r w:rsidRPr="00EB36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36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самоопределение</w:t>
      </w:r>
      <w:r w:rsidRPr="00EB368C">
        <w:rPr>
          <w:rFonts w:ascii="Times New Roman" w:hAnsi="Times New Roman" w:cs="Times New Roman"/>
          <w:sz w:val="28"/>
          <w:szCs w:val="28"/>
          <w:shd w:val="clear" w:color="auto" w:fill="FFFFFF"/>
        </w:rPr>
        <w:t> в условиях свободы выбора сферы деятельности в соответствии со своими возможностями, способностями и с учетом требований рынка труда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0239C" w:rsidRDefault="0050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было предложено ответить на следующие вопросы:</w:t>
      </w:r>
    </w:p>
    <w:p w:rsidR="0050239C" w:rsidRDefault="0050239C">
      <w:pPr>
        <w:rPr>
          <w:rFonts w:ascii="Times New Roman" w:hAnsi="Times New Roman" w:cs="Times New Roman"/>
          <w:sz w:val="28"/>
          <w:szCs w:val="28"/>
        </w:rPr>
      </w:pPr>
    </w:p>
    <w:p w:rsidR="0050239C" w:rsidRPr="0050239C" w:rsidRDefault="0050239C" w:rsidP="0050239C">
      <w:pPr>
        <w:shd w:val="clear" w:color="auto" w:fill="FFFFFF"/>
        <w:spacing w:before="150" w:after="18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Анкета по профессиональному самоопределению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Ученика____ «   » класса _______________________________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Инструкция:</w:t>
      </w: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br/>
        <w:t>Ответьте на вопросы предлагаемой анкеты по профессиональному самоопределению.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1. Выбрали ли вы свою будущую профессию?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2. Назовите выбранную вами профессию.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3. Если вы еще не выбрали профессию, то какие профессии вам нравятся?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4. Ваши намерения после окончания школы: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а) Буду работать.</w:t>
      </w: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br/>
        <w:t>б) Попробу</w:t>
      </w:r>
      <w:r w:rsidR="00BA0D1B">
        <w:rPr>
          <w:rFonts w:ascii="Times New Roman" w:hAnsi="Times New Roman"/>
          <w:color w:val="111111"/>
          <w:sz w:val="28"/>
          <w:szCs w:val="28"/>
          <w:lang w:eastAsia="ru-RU"/>
        </w:rPr>
        <w:t>ю поступить в техникум, ПТУ</w:t>
      </w: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br/>
        <w:t>в) Затрудняюсь ответить.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5. Назовите источники ваших знаний о профессии.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6.  Предпринимаете ли вы что-нибудь для подготовки себя к будущей профессии?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а) Не вижу в этом необходимости.</w:t>
      </w: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br/>
        <w:t>б) Хотелось бы что-нибудь сделать, но не знаю, с чего начать.</w:t>
      </w: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br/>
        <w:t>в) Частично готовлюсь.</w:t>
      </w: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br/>
        <w:t>г) Да, готовлюсь к будущей профессии.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7. Если вы готовитесь к будущей профессии, то укажите, каким образом вы это делаете.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8. Какими, по вашему мнению, основными качествами должен обладать специалист той профессии, которую вы хотите выбрать?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9. Какими из этих качеств вы обладаете?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10. Если вы не сможете после окончания школы сразу реализовать свои профессиональные намерения, что будете делать?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• </w:t>
      </w:r>
      <w:r w:rsidRPr="0050239C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Анкета по изучению профессиональной направленности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1. Какая профессия тебя больше всего привлекает, почему?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2. Чем эта профессия лучше других?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3. Знаком ли ты с людьми, которые овладели этой профессией, с кем именно?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4. Какие обязанности у людей этой профессии?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5. Как ты думаешь, какие трудности встретишь при получении этой профессии?</w:t>
      </w:r>
    </w:p>
    <w:p w:rsidR="0050239C" w:rsidRPr="0050239C" w:rsidRDefault="0050239C" w:rsidP="0050239C">
      <w:pPr>
        <w:shd w:val="clear" w:color="auto" w:fill="FFFFFF"/>
        <w:spacing w:before="150" w:after="18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0239C">
        <w:rPr>
          <w:rFonts w:ascii="Times New Roman" w:hAnsi="Times New Roman"/>
          <w:color w:val="111111"/>
          <w:sz w:val="28"/>
          <w:szCs w:val="28"/>
          <w:lang w:eastAsia="ru-RU"/>
        </w:rPr>
        <w:t>6. Какую профессию тебе советуют избрать родители?</w:t>
      </w:r>
    </w:p>
    <w:p w:rsidR="0050239C" w:rsidRDefault="0050239C">
      <w:pPr>
        <w:rPr>
          <w:rFonts w:ascii="Times New Roman" w:hAnsi="Times New Roman" w:cs="Times New Roman"/>
          <w:sz w:val="28"/>
          <w:szCs w:val="28"/>
        </w:rPr>
      </w:pPr>
    </w:p>
    <w:p w:rsidR="0050239C" w:rsidRDefault="0050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4433">
        <w:rPr>
          <w:rFonts w:ascii="Times New Roman" w:hAnsi="Times New Roman" w:cs="Times New Roman"/>
          <w:sz w:val="28"/>
          <w:szCs w:val="28"/>
        </w:rPr>
        <w:t xml:space="preserve"> результате анкетирования были получены следующие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2A0681" w:rsidTr="002A0681">
        <w:tc>
          <w:tcPr>
            <w:tcW w:w="5070" w:type="dxa"/>
          </w:tcPr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A0681" w:rsidRDefault="002A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приняли участие 12 человек</w:t>
            </w:r>
          </w:p>
        </w:tc>
      </w:tr>
      <w:tr w:rsidR="002A0681" w:rsidTr="002A0681">
        <w:tc>
          <w:tcPr>
            <w:tcW w:w="5070" w:type="dxa"/>
          </w:tcPr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интересы </w:t>
            </w:r>
          </w:p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 сформированы</w:t>
            </w:r>
          </w:p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</w:tr>
      <w:tr w:rsidR="002A0681" w:rsidTr="002A0681">
        <w:tc>
          <w:tcPr>
            <w:tcW w:w="5070" w:type="dxa"/>
          </w:tcPr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интересы </w:t>
            </w:r>
          </w:p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сформированы</w:t>
            </w:r>
          </w:p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</w:tr>
      <w:tr w:rsidR="002A0681" w:rsidTr="002A0681">
        <w:tc>
          <w:tcPr>
            <w:tcW w:w="5070" w:type="dxa"/>
          </w:tcPr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интересы </w:t>
            </w:r>
          </w:p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сформированы</w:t>
            </w:r>
          </w:p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</w:tr>
    </w:tbl>
    <w:p w:rsidR="0050239C" w:rsidRDefault="0050239C">
      <w:pPr>
        <w:rPr>
          <w:rFonts w:ascii="Times New Roman" w:hAnsi="Times New Roman" w:cs="Times New Roman"/>
          <w:sz w:val="28"/>
          <w:szCs w:val="28"/>
        </w:rPr>
      </w:pPr>
    </w:p>
    <w:p w:rsidR="002A0681" w:rsidRDefault="002A0681">
      <w:pPr>
        <w:rPr>
          <w:rFonts w:ascii="Times New Roman" w:hAnsi="Times New Roman" w:cs="Times New Roman"/>
          <w:sz w:val="28"/>
          <w:szCs w:val="28"/>
        </w:rPr>
      </w:pPr>
    </w:p>
    <w:p w:rsidR="002A0681" w:rsidRDefault="002A068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2A0681" w:rsidTr="00CD69A1">
        <w:tc>
          <w:tcPr>
            <w:tcW w:w="5070" w:type="dxa"/>
          </w:tcPr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A0681" w:rsidRDefault="002A0681" w:rsidP="00CD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 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2A0681" w:rsidTr="00CD69A1">
        <w:tc>
          <w:tcPr>
            <w:tcW w:w="5070" w:type="dxa"/>
          </w:tcPr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интересы </w:t>
            </w:r>
          </w:p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 сформированы</w:t>
            </w:r>
          </w:p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2A0681" w:rsidTr="00CD69A1">
        <w:tc>
          <w:tcPr>
            <w:tcW w:w="5070" w:type="dxa"/>
          </w:tcPr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интересы </w:t>
            </w:r>
          </w:p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сформированы</w:t>
            </w:r>
          </w:p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2A0681" w:rsidTr="00CD69A1">
        <w:tc>
          <w:tcPr>
            <w:tcW w:w="5070" w:type="dxa"/>
          </w:tcPr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интересы </w:t>
            </w:r>
          </w:p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сформированы</w:t>
            </w:r>
          </w:p>
          <w:p w:rsidR="002A0681" w:rsidRDefault="002A0681" w:rsidP="00CD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A0681" w:rsidRDefault="002A0681" w:rsidP="002A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</w:tr>
    </w:tbl>
    <w:p w:rsidR="002A0681" w:rsidRPr="0050239C" w:rsidRDefault="002A06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0681" w:rsidRPr="0050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EE"/>
    <w:rsid w:val="000007EE"/>
    <w:rsid w:val="00290C7F"/>
    <w:rsid w:val="002A0681"/>
    <w:rsid w:val="0050239C"/>
    <w:rsid w:val="007678CE"/>
    <w:rsid w:val="00782F7F"/>
    <w:rsid w:val="00944433"/>
    <w:rsid w:val="00A44707"/>
    <w:rsid w:val="00BA0D1B"/>
    <w:rsid w:val="00E521EE"/>
    <w:rsid w:val="00E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ДАР</dc:creator>
  <cp:keywords/>
  <dc:description/>
  <cp:lastModifiedBy>Центр ДАР</cp:lastModifiedBy>
  <cp:revision>7</cp:revision>
  <dcterms:created xsi:type="dcterms:W3CDTF">2021-12-03T04:20:00Z</dcterms:created>
  <dcterms:modified xsi:type="dcterms:W3CDTF">2021-12-03T06:17:00Z</dcterms:modified>
</cp:coreProperties>
</file>